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AA0" w:rsidRPr="00267901" w:rsidRDefault="00267901" w:rsidP="00267901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67901">
        <w:rPr>
          <w:rFonts w:asciiTheme="minorHAnsi" w:hAnsiTheme="minorHAnsi" w:cstheme="minorHAnsi"/>
          <w:b/>
          <w:bCs/>
          <w:sz w:val="22"/>
          <w:szCs w:val="22"/>
        </w:rPr>
        <w:t xml:space="preserve">Opis aplikacji Wnioski356 </w:t>
      </w:r>
      <w:r w:rsidR="000B0C0A" w:rsidRPr="00267901">
        <w:rPr>
          <w:rFonts w:asciiTheme="minorHAnsi" w:hAnsiTheme="minorHAnsi" w:cstheme="minorHAnsi"/>
          <w:b/>
          <w:sz w:val="22"/>
          <w:szCs w:val="22"/>
        </w:rPr>
        <w:t xml:space="preserve">dla zamówień </w:t>
      </w:r>
      <w:r w:rsidRPr="00267901">
        <w:rPr>
          <w:rFonts w:asciiTheme="minorHAnsi" w:hAnsiTheme="minorHAnsi" w:cstheme="minorHAnsi"/>
          <w:b/>
          <w:sz w:val="22"/>
          <w:szCs w:val="22"/>
        </w:rPr>
        <w:t xml:space="preserve">i wydatków </w:t>
      </w:r>
      <w:r w:rsidR="000B0C0A" w:rsidRPr="00267901">
        <w:rPr>
          <w:rFonts w:asciiTheme="minorHAnsi" w:hAnsiTheme="minorHAnsi" w:cstheme="minorHAnsi"/>
          <w:b/>
          <w:sz w:val="22"/>
          <w:szCs w:val="22"/>
        </w:rPr>
        <w:t xml:space="preserve">o wartości </w:t>
      </w:r>
      <w:r w:rsidR="0047322F">
        <w:rPr>
          <w:rFonts w:asciiTheme="minorHAnsi" w:hAnsiTheme="minorHAnsi" w:cstheme="minorHAnsi"/>
          <w:b/>
          <w:sz w:val="22"/>
          <w:szCs w:val="22"/>
        </w:rPr>
        <w:t>mniejszej</w:t>
      </w:r>
      <w:r w:rsidR="000B0C0A" w:rsidRPr="00267901">
        <w:rPr>
          <w:rFonts w:asciiTheme="minorHAnsi" w:hAnsiTheme="minorHAnsi" w:cstheme="minorHAnsi"/>
          <w:b/>
          <w:sz w:val="22"/>
          <w:szCs w:val="22"/>
        </w:rPr>
        <w:t xml:space="preserve"> niż 170 000 zł</w:t>
      </w:r>
    </w:p>
    <w:p w:rsidR="00267901" w:rsidRPr="00267901" w:rsidRDefault="00267901" w:rsidP="00267901">
      <w:pPr>
        <w:pStyle w:val="Nagwek10"/>
        <w:keepNext/>
        <w:keepLines/>
        <w:widowControl w:val="0"/>
        <w:numPr>
          <w:ilvl w:val="0"/>
          <w:numId w:val="4"/>
        </w:numPr>
        <w:shd w:val="clear" w:color="auto" w:fill="auto"/>
        <w:tabs>
          <w:tab w:val="left" w:pos="1011"/>
        </w:tabs>
        <w:spacing w:after="240" w:line="300" w:lineRule="auto"/>
        <w:ind w:left="700"/>
        <w:jc w:val="left"/>
        <w:rPr>
          <w:rFonts w:cstheme="minorHAnsi"/>
        </w:rPr>
      </w:pPr>
      <w:bookmarkStart w:id="0" w:name="bookmark25"/>
      <w:r w:rsidRPr="00267901">
        <w:rPr>
          <w:rFonts w:cstheme="minorHAnsi"/>
          <w:color w:val="000000"/>
          <w:lang w:eastAsia="pl-PL" w:bidi="pl-PL"/>
        </w:rPr>
        <w:t>Informacje wstępne</w:t>
      </w:r>
      <w:bookmarkEnd w:id="0"/>
    </w:p>
    <w:p w:rsidR="00267901" w:rsidRPr="00267901" w:rsidRDefault="00267901" w:rsidP="00380354">
      <w:pPr>
        <w:pStyle w:val="Teksttreci0"/>
        <w:shd w:val="clear" w:color="auto" w:fill="auto"/>
        <w:spacing w:after="240" w:line="300" w:lineRule="auto"/>
        <w:ind w:right="8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W związku z informatyzacją komórek organizacyjnych Zespołu, została wprowadzona możliwość składania/rozpatrywania </w:t>
      </w:r>
      <w:r>
        <w:rPr>
          <w:rFonts w:cstheme="minorHAnsi"/>
          <w:color w:val="000000"/>
          <w:lang w:eastAsia="pl-PL" w:bidi="pl-PL"/>
        </w:rPr>
        <w:t>w</w:t>
      </w:r>
      <w:r w:rsidRPr="00267901">
        <w:rPr>
          <w:rFonts w:cstheme="minorHAnsi"/>
          <w:color w:val="000000"/>
          <w:lang w:eastAsia="pl-PL" w:bidi="pl-PL"/>
        </w:rPr>
        <w:t xml:space="preserve">niosków o wartości </w:t>
      </w:r>
      <w:r w:rsidR="0047322F">
        <w:rPr>
          <w:rFonts w:cstheme="minorHAnsi"/>
          <w:color w:val="000000"/>
          <w:lang w:eastAsia="pl-PL" w:bidi="pl-PL"/>
        </w:rPr>
        <w:t>mniejszej</w:t>
      </w:r>
      <w:r w:rsidRPr="00267901">
        <w:rPr>
          <w:rFonts w:cstheme="minorHAnsi"/>
          <w:color w:val="000000"/>
          <w:lang w:eastAsia="pl-PL" w:bidi="pl-PL"/>
        </w:rPr>
        <w:t xml:space="preserve"> niż 170 000 zł </w:t>
      </w:r>
      <w:r>
        <w:rPr>
          <w:rFonts w:cstheme="minorHAnsi"/>
          <w:color w:val="000000"/>
          <w:lang w:eastAsia="pl-PL" w:bidi="pl-PL"/>
        </w:rPr>
        <w:t xml:space="preserve">netto </w:t>
      </w:r>
      <w:r w:rsidRPr="00267901">
        <w:rPr>
          <w:rFonts w:cstheme="minorHAnsi"/>
          <w:color w:val="000000"/>
          <w:lang w:eastAsia="pl-PL" w:bidi="pl-PL"/>
        </w:rPr>
        <w:t xml:space="preserve">w formie elektronicznej poprzez aplikację </w:t>
      </w:r>
      <w:r>
        <w:rPr>
          <w:rFonts w:cstheme="minorHAnsi"/>
          <w:color w:val="000000"/>
          <w:lang w:eastAsia="pl-PL" w:bidi="pl-PL"/>
        </w:rPr>
        <w:t>„</w:t>
      </w:r>
      <w:r w:rsidRPr="00267901">
        <w:rPr>
          <w:rFonts w:cstheme="minorHAnsi"/>
          <w:color w:val="000000"/>
          <w:lang w:eastAsia="pl-PL" w:bidi="pl-PL"/>
        </w:rPr>
        <w:t>Wnioski365</w:t>
      </w:r>
      <w:r>
        <w:rPr>
          <w:rFonts w:cstheme="minorHAnsi"/>
          <w:color w:val="000000"/>
          <w:lang w:eastAsia="pl-PL" w:bidi="pl-PL"/>
        </w:rPr>
        <w:t xml:space="preserve">” – dalej Aplikacja, </w:t>
      </w:r>
      <w:r w:rsidRPr="00267901">
        <w:rPr>
          <w:rFonts w:cstheme="minorHAnsi"/>
          <w:color w:val="000000"/>
          <w:lang w:eastAsia="pl-PL" w:bidi="pl-PL"/>
        </w:rPr>
        <w:t xml:space="preserve">udostępnioną na platformie MS </w:t>
      </w:r>
      <w:proofErr w:type="spellStart"/>
      <w:r w:rsidRPr="00267901">
        <w:rPr>
          <w:rFonts w:cstheme="minorHAnsi"/>
          <w:color w:val="000000"/>
          <w:lang w:eastAsia="pl-PL" w:bidi="pl-PL"/>
        </w:rPr>
        <w:t>Teams</w:t>
      </w:r>
      <w:proofErr w:type="spellEnd"/>
      <w:r w:rsidRPr="00267901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267901">
      <w:pPr>
        <w:pStyle w:val="Nagwek10"/>
        <w:keepNext/>
        <w:keepLines/>
        <w:widowControl w:val="0"/>
        <w:numPr>
          <w:ilvl w:val="0"/>
          <w:numId w:val="4"/>
        </w:numPr>
        <w:shd w:val="clear" w:color="auto" w:fill="auto"/>
        <w:tabs>
          <w:tab w:val="left" w:pos="1094"/>
        </w:tabs>
        <w:spacing w:after="240" w:line="300" w:lineRule="auto"/>
        <w:ind w:left="700"/>
        <w:jc w:val="left"/>
        <w:rPr>
          <w:rFonts w:cstheme="minorHAnsi"/>
        </w:rPr>
      </w:pPr>
      <w:bookmarkStart w:id="1" w:name="bookmark26"/>
      <w:r w:rsidRPr="00267901">
        <w:rPr>
          <w:rFonts w:cstheme="minorHAnsi"/>
          <w:color w:val="000000"/>
          <w:lang w:eastAsia="pl-PL" w:bidi="pl-PL"/>
        </w:rPr>
        <w:t>Loginy i hasła</w:t>
      </w:r>
      <w:bookmarkEnd w:id="1"/>
    </w:p>
    <w:p w:rsidR="00267901" w:rsidRPr="00267901" w:rsidRDefault="00267901" w:rsidP="00380354">
      <w:pPr>
        <w:pStyle w:val="Teksttreci0"/>
        <w:shd w:val="clear" w:color="auto" w:fill="auto"/>
        <w:spacing w:line="300" w:lineRule="auto"/>
        <w:ind w:right="8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Użytkownicy </w:t>
      </w:r>
      <w:r>
        <w:rPr>
          <w:rFonts w:cstheme="minorHAnsi"/>
          <w:color w:val="000000"/>
          <w:lang w:eastAsia="pl-PL" w:bidi="pl-PL"/>
        </w:rPr>
        <w:t>A</w:t>
      </w:r>
      <w:r w:rsidRPr="00267901">
        <w:rPr>
          <w:rFonts w:cstheme="minorHAnsi"/>
          <w:color w:val="000000"/>
          <w:lang w:eastAsia="pl-PL" w:bidi="pl-PL"/>
        </w:rPr>
        <w:t xml:space="preserve">plikacji otrzymują </w:t>
      </w:r>
      <w:r>
        <w:rPr>
          <w:rFonts w:cstheme="minorHAnsi"/>
          <w:color w:val="000000"/>
          <w:lang w:eastAsia="pl-PL" w:bidi="pl-PL"/>
        </w:rPr>
        <w:t>dostęp z odpowiednimi uprawnieniami</w:t>
      </w:r>
      <w:r w:rsidRPr="00267901">
        <w:rPr>
          <w:rFonts w:cstheme="minorHAnsi"/>
          <w:color w:val="000000"/>
          <w:lang w:eastAsia="pl-PL" w:bidi="pl-PL"/>
        </w:rPr>
        <w:t xml:space="preserve"> od pracownika </w:t>
      </w:r>
      <w:r>
        <w:rPr>
          <w:rFonts w:cstheme="minorHAnsi"/>
          <w:color w:val="000000"/>
          <w:lang w:eastAsia="pl-PL" w:bidi="pl-PL"/>
        </w:rPr>
        <w:t>Sekcji IT Działu Koordynacji i Obsługi, na wniosek kierownika komórki merytorycznej.</w:t>
      </w:r>
    </w:p>
    <w:p w:rsidR="00267901" w:rsidRPr="00267901" w:rsidRDefault="00267901" w:rsidP="00380354">
      <w:pPr>
        <w:pStyle w:val="Teksttreci0"/>
        <w:shd w:val="clear" w:color="auto" w:fill="auto"/>
        <w:spacing w:after="240" w:line="300" w:lineRule="auto"/>
        <w:ind w:right="860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>U</w:t>
      </w:r>
      <w:r w:rsidRPr="00267901">
        <w:rPr>
          <w:rFonts w:cstheme="minorHAnsi"/>
          <w:color w:val="000000"/>
          <w:lang w:eastAsia="pl-PL" w:bidi="pl-PL"/>
        </w:rPr>
        <w:t>żytkownik</w:t>
      </w:r>
      <w:r>
        <w:rPr>
          <w:rFonts w:cstheme="minorHAnsi"/>
          <w:color w:val="000000"/>
          <w:lang w:eastAsia="pl-PL" w:bidi="pl-PL"/>
        </w:rPr>
        <w:t>owi zabrania się udostępniania</w:t>
      </w:r>
      <w:r w:rsidRPr="00267901">
        <w:rPr>
          <w:rFonts w:cstheme="minorHAnsi"/>
          <w:color w:val="000000"/>
          <w:lang w:eastAsia="pl-PL" w:bidi="pl-PL"/>
        </w:rPr>
        <w:t xml:space="preserve"> otrzyman</w:t>
      </w:r>
      <w:r>
        <w:rPr>
          <w:rFonts w:cstheme="minorHAnsi"/>
          <w:color w:val="000000"/>
          <w:lang w:eastAsia="pl-PL" w:bidi="pl-PL"/>
        </w:rPr>
        <w:t xml:space="preserve">ego dostępu do Aplikacji </w:t>
      </w:r>
      <w:r w:rsidRPr="00267901">
        <w:rPr>
          <w:rFonts w:cstheme="minorHAnsi"/>
          <w:color w:val="000000"/>
          <w:lang w:eastAsia="pl-PL" w:bidi="pl-PL"/>
        </w:rPr>
        <w:t>osobie trzeciej. Zabezpieczenie to umożliwia jednoznaczne zidentyfikowanie pracownika składającego lub rozpatrującego wniosek.</w:t>
      </w:r>
    </w:p>
    <w:p w:rsidR="00267901" w:rsidRPr="00267901" w:rsidRDefault="00267901" w:rsidP="00267901">
      <w:pPr>
        <w:pStyle w:val="Nagwek10"/>
        <w:keepNext/>
        <w:keepLines/>
        <w:widowControl w:val="0"/>
        <w:numPr>
          <w:ilvl w:val="0"/>
          <w:numId w:val="4"/>
        </w:numPr>
        <w:shd w:val="clear" w:color="auto" w:fill="auto"/>
        <w:tabs>
          <w:tab w:val="left" w:pos="1180"/>
        </w:tabs>
        <w:spacing w:after="240" w:line="300" w:lineRule="auto"/>
        <w:ind w:left="700"/>
        <w:jc w:val="left"/>
        <w:rPr>
          <w:rFonts w:cstheme="minorHAnsi"/>
        </w:rPr>
      </w:pPr>
      <w:bookmarkStart w:id="2" w:name="bookmark27"/>
      <w:r w:rsidRPr="00267901">
        <w:rPr>
          <w:rFonts w:cstheme="minorHAnsi"/>
          <w:color w:val="000000"/>
          <w:lang w:eastAsia="pl-PL" w:bidi="pl-PL"/>
        </w:rPr>
        <w:t>Procedura składania/rozpatrywania wniosków</w:t>
      </w:r>
      <w:bookmarkEnd w:id="2"/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60"/>
        <w:jc w:val="left"/>
        <w:rPr>
          <w:rFonts w:cstheme="minorHAnsi"/>
        </w:rPr>
      </w:pPr>
      <w:bookmarkStart w:id="3" w:name="bookmark28"/>
      <w:r w:rsidRPr="00267901">
        <w:rPr>
          <w:rFonts w:cstheme="minorHAnsi"/>
          <w:color w:val="000000"/>
          <w:lang w:eastAsia="pl-PL" w:bidi="pl-PL"/>
        </w:rPr>
        <w:t>ETAP 1. Wnioskodawca</w:t>
      </w:r>
      <w:bookmarkEnd w:id="3"/>
    </w:p>
    <w:p w:rsidR="00267901" w:rsidRPr="00267901" w:rsidRDefault="00267901" w:rsidP="00380354">
      <w:pPr>
        <w:pStyle w:val="Teksttreci0"/>
        <w:widowControl w:val="0"/>
        <w:numPr>
          <w:ilvl w:val="0"/>
          <w:numId w:val="5"/>
        </w:numPr>
        <w:shd w:val="clear" w:color="auto" w:fill="auto"/>
        <w:spacing w:line="300" w:lineRule="auto"/>
        <w:ind w:left="426" w:right="860" w:hanging="3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Użytkownik uprawniony do składania wniosków po zalogowaniu się </w:t>
      </w:r>
      <w:r w:rsidR="00380354">
        <w:rPr>
          <w:rFonts w:cstheme="minorHAnsi"/>
          <w:color w:val="000000"/>
          <w:lang w:eastAsia="pl-PL" w:bidi="pl-PL"/>
        </w:rPr>
        <w:t xml:space="preserve">na platformie MS </w:t>
      </w:r>
      <w:proofErr w:type="spellStart"/>
      <w:r w:rsidR="00380354">
        <w:rPr>
          <w:rFonts w:cstheme="minorHAnsi"/>
          <w:color w:val="000000"/>
          <w:lang w:eastAsia="pl-PL" w:bidi="pl-PL"/>
        </w:rPr>
        <w:t>Teams</w:t>
      </w:r>
      <w:proofErr w:type="spellEnd"/>
      <w:r w:rsidR="00380354">
        <w:rPr>
          <w:rFonts w:cstheme="minorHAnsi"/>
          <w:color w:val="000000"/>
          <w:lang w:eastAsia="pl-PL" w:bidi="pl-PL"/>
        </w:rPr>
        <w:t xml:space="preserve"> </w:t>
      </w:r>
      <w:hyperlink r:id="rId7" w:history="1">
        <w:r w:rsidRPr="00267901">
          <w:rPr>
            <w:rFonts w:cstheme="minorHAnsi"/>
            <w:color w:val="000000"/>
            <w:lang w:eastAsia="pl-PL" w:bidi="pl-PL"/>
          </w:rPr>
          <w:t xml:space="preserve">oraz po </w:t>
        </w:r>
        <w:r w:rsidR="00380354">
          <w:rPr>
            <w:rFonts w:cstheme="minorHAnsi"/>
            <w:color w:val="000000"/>
            <w:lang w:eastAsia="pl-PL" w:bidi="pl-PL"/>
          </w:rPr>
          <w:t>otwarciu Aplikacji może złożyć nowy wniosek – w tym celu</w:t>
        </w:r>
        <w:r w:rsidRPr="00267901">
          <w:rPr>
            <w:rFonts w:cstheme="minorHAnsi"/>
            <w:color w:val="000000"/>
            <w:lang w:eastAsia="pl-PL" w:bidi="pl-PL"/>
          </w:rPr>
          <w:t xml:space="preserve"> wypełnia wszystkie pola konieczne do złożenia wniosku</w:t>
        </w:r>
      </w:hyperlink>
      <w:r w:rsidRPr="00267901">
        <w:rPr>
          <w:rFonts w:cstheme="minorHAnsi"/>
          <w:color w:val="000000"/>
          <w:lang w:eastAsia="pl-PL" w:bidi="pl-PL"/>
        </w:rPr>
        <w:t>:</w:t>
      </w:r>
    </w:p>
    <w:p w:rsid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 xml:space="preserve">wskazuje </w:t>
      </w:r>
      <w:r w:rsidR="00267901" w:rsidRPr="00267901">
        <w:rPr>
          <w:rFonts w:cstheme="minorHAnsi"/>
          <w:color w:val="000000"/>
          <w:lang w:eastAsia="pl-PL" w:bidi="pl-PL"/>
        </w:rPr>
        <w:t>komórkę organizacyjną</w:t>
      </w:r>
      <w:r>
        <w:rPr>
          <w:rFonts w:cstheme="minorHAnsi"/>
          <w:color w:val="000000"/>
          <w:lang w:eastAsia="pl-PL" w:bidi="pl-PL"/>
        </w:rPr>
        <w:t xml:space="preserve"> (Dział)</w:t>
      </w:r>
    </w:p>
    <w:p w:rsid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</w:rPr>
        <w:t>określa przedmiot zamówienia</w:t>
      </w:r>
    </w:p>
    <w:p w:rsidR="005F37F4" w:rsidRPr="00380354" w:rsidRDefault="005F37F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</w:rPr>
        <w:t>wskazuje, czy zamówienie jest udzielane w związku z protokołem konieczności zatwierdzonym w systemie zgłoszeniowym „Robaczek”</w:t>
      </w:r>
    </w:p>
    <w:p w:rsid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 xml:space="preserve">podaje </w:t>
      </w:r>
      <w:r w:rsidR="00267901" w:rsidRPr="00380354">
        <w:rPr>
          <w:rFonts w:cstheme="minorHAnsi"/>
          <w:color w:val="000000"/>
          <w:lang w:eastAsia="pl-PL" w:bidi="pl-PL"/>
        </w:rPr>
        <w:t>kod CPV</w:t>
      </w:r>
    </w:p>
    <w:p w:rsid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>podaje kategorię zakupu</w:t>
      </w:r>
    </w:p>
    <w:p w:rsidR="00267901" w:rsidRP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 xml:space="preserve">wskazuje </w:t>
      </w:r>
      <w:r w:rsidR="00267901" w:rsidRPr="00380354">
        <w:rPr>
          <w:rFonts w:cstheme="minorHAnsi"/>
          <w:color w:val="000000"/>
          <w:lang w:eastAsia="pl-PL" w:bidi="pl-PL"/>
        </w:rPr>
        <w:t>szacunkową kwotę netto i brutto zamówienia</w:t>
      </w:r>
    </w:p>
    <w:p w:rsidR="00380354" w:rsidRP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 w:hanging="357"/>
        <w:jc w:val="left"/>
        <w:rPr>
          <w:rFonts w:cstheme="minorHAnsi"/>
        </w:rPr>
      </w:pPr>
      <w:r>
        <w:rPr>
          <w:rFonts w:cstheme="minorHAnsi"/>
        </w:rPr>
        <w:t>datę ustalenia wartości szacunkowej zamówienia</w:t>
      </w:r>
    </w:p>
    <w:p w:rsidR="00380354" w:rsidRPr="00380354" w:rsidRDefault="00380354" w:rsidP="00380354">
      <w:pPr>
        <w:pStyle w:val="Teksttreci0"/>
        <w:numPr>
          <w:ilvl w:val="0"/>
          <w:numId w:val="18"/>
        </w:numPr>
        <w:shd w:val="clear" w:color="auto" w:fill="auto"/>
        <w:spacing w:line="300" w:lineRule="auto"/>
        <w:ind w:left="851" w:hanging="357"/>
        <w:jc w:val="left"/>
        <w:rPr>
          <w:rFonts w:cstheme="minorHAnsi"/>
        </w:rPr>
      </w:pPr>
      <w:r>
        <w:rPr>
          <w:rFonts w:cstheme="minorHAnsi"/>
        </w:rPr>
        <w:t xml:space="preserve">uzasadnienie </w:t>
      </w:r>
      <w:r w:rsidRPr="00380354">
        <w:rPr>
          <w:rFonts w:cstheme="minorHAnsi"/>
        </w:rPr>
        <w:t>potrzeby udzielenia zamówienia</w:t>
      </w:r>
    </w:p>
    <w:p w:rsidR="00380354" w:rsidRDefault="00267901" w:rsidP="00380354">
      <w:pPr>
        <w:pStyle w:val="Teksttreci0"/>
        <w:widowControl w:val="0"/>
        <w:numPr>
          <w:ilvl w:val="0"/>
          <w:numId w:val="5"/>
        </w:numPr>
        <w:shd w:val="clear" w:color="auto" w:fill="auto"/>
        <w:spacing w:line="300" w:lineRule="auto"/>
        <w:ind w:left="426" w:right="860" w:hanging="357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Aplikacja „Wnioski” automatycznie nadaje wnioskowi indywidualny numer w następującym formacie:</w:t>
      </w:r>
    </w:p>
    <w:p w:rsidR="00380354" w:rsidRDefault="00267901" w:rsidP="00380354">
      <w:pPr>
        <w:pStyle w:val="Teksttreci0"/>
        <w:numPr>
          <w:ilvl w:val="0"/>
          <w:numId w:val="19"/>
        </w:numPr>
        <w:shd w:val="clear" w:color="auto" w:fill="auto"/>
        <w:tabs>
          <w:tab w:val="left" w:leader="dot" w:pos="4021"/>
          <w:tab w:val="left" w:leader="dot" w:pos="5076"/>
          <w:tab w:val="left" w:leader="dot" w:pos="5479"/>
          <w:tab w:val="left" w:leader="dot" w:pos="5674"/>
          <w:tab w:val="left" w:leader="dot" w:pos="5857"/>
          <w:tab w:val="left" w:leader="dot" w:pos="7177"/>
          <w:tab w:val="left" w:leader="dot" w:pos="8393"/>
          <w:tab w:val="left" w:leader="dot" w:pos="8587"/>
        </w:tabs>
        <w:spacing w:line="300" w:lineRule="auto"/>
        <w:ind w:left="851" w:hanging="357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ZZ/</w:t>
      </w:r>
      <w:r w:rsidR="00380354">
        <w:rPr>
          <w:rFonts w:cstheme="minorHAnsi"/>
          <w:color w:val="000000"/>
          <w:lang w:eastAsia="pl-PL" w:bidi="pl-PL"/>
        </w:rPr>
        <w:t>Z-numer żłobka/</w:t>
      </w:r>
      <w:r w:rsidRPr="00267901">
        <w:rPr>
          <w:rFonts w:cstheme="minorHAnsi"/>
          <w:color w:val="000000"/>
          <w:lang w:eastAsia="pl-PL" w:bidi="pl-PL"/>
        </w:rPr>
        <w:t>numer kolejny wniosku</w:t>
      </w:r>
      <w:r w:rsidR="00380354">
        <w:rPr>
          <w:rFonts w:cstheme="minorHAnsi"/>
          <w:color w:val="000000"/>
          <w:lang w:eastAsia="pl-PL" w:bidi="pl-PL"/>
        </w:rPr>
        <w:t>/</w:t>
      </w:r>
      <w:r w:rsidRPr="00267901">
        <w:rPr>
          <w:rFonts w:cstheme="minorHAnsi"/>
          <w:color w:val="000000"/>
          <w:lang w:eastAsia="pl-PL" w:bidi="pl-PL"/>
        </w:rPr>
        <w:t>rok</w:t>
      </w:r>
      <w:r w:rsidR="00380354">
        <w:rPr>
          <w:rFonts w:cstheme="minorHAnsi"/>
          <w:color w:val="000000"/>
          <w:lang w:eastAsia="pl-PL" w:bidi="pl-PL"/>
        </w:rPr>
        <w:t>/</w:t>
      </w:r>
      <w:r w:rsidRPr="00267901">
        <w:rPr>
          <w:rFonts w:cstheme="minorHAnsi"/>
          <w:color w:val="000000"/>
          <w:lang w:eastAsia="pl-PL" w:bidi="pl-PL"/>
        </w:rPr>
        <w:t>inicjały osoby składającej wniosek</w:t>
      </w:r>
    </w:p>
    <w:p w:rsidR="00380354" w:rsidRPr="00380354" w:rsidRDefault="00380354" w:rsidP="00380354">
      <w:pPr>
        <w:pStyle w:val="Teksttreci0"/>
        <w:numPr>
          <w:ilvl w:val="0"/>
          <w:numId w:val="19"/>
        </w:numPr>
        <w:shd w:val="clear" w:color="auto" w:fill="auto"/>
        <w:tabs>
          <w:tab w:val="left" w:leader="dot" w:pos="4021"/>
          <w:tab w:val="left" w:leader="dot" w:pos="5076"/>
          <w:tab w:val="left" w:leader="dot" w:pos="5479"/>
          <w:tab w:val="left" w:leader="dot" w:pos="5674"/>
          <w:tab w:val="left" w:leader="dot" w:pos="5857"/>
          <w:tab w:val="left" w:leader="dot" w:pos="7177"/>
          <w:tab w:val="left" w:leader="dot" w:pos="8393"/>
          <w:tab w:val="left" w:leader="dot" w:pos="8587"/>
        </w:tabs>
        <w:spacing w:line="300" w:lineRule="auto"/>
        <w:ind w:left="851" w:hanging="357"/>
        <w:jc w:val="left"/>
        <w:rPr>
          <w:rFonts w:cstheme="minorHAnsi"/>
        </w:rPr>
      </w:pPr>
      <w:r w:rsidRPr="00380354">
        <w:rPr>
          <w:rFonts w:cstheme="minorHAnsi"/>
          <w:color w:val="000000"/>
          <w:lang w:eastAsia="pl-PL" w:bidi="pl-PL"/>
        </w:rPr>
        <w:t>ZZ/oznaczenie Działu/numer kolejny wniosku/rok/inicjały osoby składającej wniosek</w:t>
      </w:r>
    </w:p>
    <w:p w:rsidR="00267901" w:rsidRPr="00267901" w:rsidRDefault="00267901" w:rsidP="00380354">
      <w:pPr>
        <w:pStyle w:val="Teksttreci0"/>
        <w:widowControl w:val="0"/>
        <w:numPr>
          <w:ilvl w:val="0"/>
          <w:numId w:val="5"/>
        </w:numPr>
        <w:shd w:val="clear" w:color="auto" w:fill="auto"/>
        <w:spacing w:after="240" w:line="300" w:lineRule="auto"/>
        <w:ind w:left="426" w:right="860" w:hanging="3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Jeżeli wniosek został prawidłowo wypełniony, wniosek trafia do komórki organizacyjnej </w:t>
      </w:r>
      <w:r w:rsidR="00380354">
        <w:rPr>
          <w:rFonts w:cstheme="minorHAnsi"/>
          <w:color w:val="000000"/>
          <w:lang w:eastAsia="pl-PL" w:bidi="pl-PL"/>
        </w:rPr>
        <w:t>(Działu)</w:t>
      </w:r>
      <w:r w:rsidRPr="00267901">
        <w:rPr>
          <w:rFonts w:cstheme="minorHAnsi"/>
          <w:color w:val="000000"/>
          <w:lang w:eastAsia="pl-PL" w:bidi="pl-PL"/>
        </w:rPr>
        <w:t xml:space="preserve"> wskazanego przez </w:t>
      </w:r>
      <w:r w:rsidR="00380354">
        <w:rPr>
          <w:rFonts w:cstheme="minorHAnsi"/>
          <w:color w:val="000000"/>
          <w:lang w:eastAsia="pl-PL" w:bidi="pl-PL"/>
        </w:rPr>
        <w:t>wnioskodawcę</w:t>
      </w:r>
      <w:r w:rsidRPr="00267901">
        <w:rPr>
          <w:rFonts w:cstheme="minorHAnsi"/>
          <w:color w:val="000000"/>
          <w:lang w:eastAsia="pl-PL" w:bidi="pl-PL"/>
        </w:rPr>
        <w:t xml:space="preserve"> celem dalszego rozpatrzeni</w:t>
      </w:r>
      <w:r w:rsidR="00380354">
        <w:rPr>
          <w:rFonts w:cstheme="minorHAnsi"/>
          <w:color w:val="000000"/>
          <w:lang w:eastAsia="pl-PL" w:bidi="pl-PL"/>
        </w:rPr>
        <w:t>a</w:t>
      </w:r>
      <w:r w:rsidRPr="00267901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00"/>
        <w:jc w:val="left"/>
        <w:rPr>
          <w:rFonts w:cstheme="minorHAnsi"/>
        </w:rPr>
      </w:pPr>
      <w:bookmarkStart w:id="4" w:name="bookmark29"/>
      <w:r w:rsidRPr="00267901">
        <w:rPr>
          <w:rFonts w:cstheme="minorHAnsi"/>
          <w:color w:val="000000"/>
          <w:lang w:eastAsia="pl-PL" w:bidi="pl-PL"/>
        </w:rPr>
        <w:lastRenderedPageBreak/>
        <w:t xml:space="preserve">ETAP 2. Komórka organizacyjna </w:t>
      </w:r>
      <w:bookmarkEnd w:id="4"/>
      <w:r w:rsidR="00380354">
        <w:rPr>
          <w:rFonts w:cstheme="minorHAnsi"/>
          <w:color w:val="000000"/>
          <w:lang w:eastAsia="pl-PL" w:bidi="pl-PL"/>
        </w:rPr>
        <w:t>(Dział)</w:t>
      </w:r>
    </w:p>
    <w:p w:rsidR="00267901" w:rsidRPr="00267901" w:rsidRDefault="00267901" w:rsidP="00380354">
      <w:pPr>
        <w:pStyle w:val="Teksttreci0"/>
        <w:widowControl w:val="0"/>
        <w:numPr>
          <w:ilvl w:val="0"/>
          <w:numId w:val="7"/>
        </w:numPr>
        <w:shd w:val="clear" w:color="auto" w:fill="auto"/>
        <w:spacing w:line="300" w:lineRule="auto"/>
        <w:ind w:left="426" w:right="86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Do </w:t>
      </w:r>
      <w:r w:rsidR="00635ED2">
        <w:rPr>
          <w:rFonts w:cstheme="minorHAnsi"/>
          <w:color w:val="000000"/>
          <w:lang w:eastAsia="pl-PL" w:bidi="pl-PL"/>
        </w:rPr>
        <w:t>pracownikó</w:t>
      </w:r>
      <w:r w:rsidR="00635ED2">
        <w:rPr>
          <w:rFonts w:cstheme="minorHAnsi"/>
          <w:color w:val="000000"/>
          <w:lang w:eastAsia="pl-PL" w:bidi="pl-PL"/>
        </w:rPr>
        <w:fldChar w:fldCharType="begin"/>
      </w:r>
      <w:r w:rsidR="00635ED2">
        <w:rPr>
          <w:rFonts w:cstheme="minorHAnsi"/>
          <w:color w:val="000000"/>
          <w:lang w:eastAsia="pl-PL" w:bidi="pl-PL"/>
        </w:rPr>
        <w:instrText xml:space="preserve"> LISTNUM </w:instrText>
      </w:r>
      <w:r w:rsidR="00635ED2">
        <w:rPr>
          <w:rFonts w:cstheme="minorHAnsi"/>
          <w:color w:val="000000"/>
          <w:lang w:eastAsia="pl-PL" w:bidi="pl-PL"/>
        </w:rPr>
        <w:fldChar w:fldCharType="end"/>
      </w:r>
      <w:r w:rsidR="00635ED2">
        <w:rPr>
          <w:rFonts w:cstheme="minorHAnsi"/>
          <w:color w:val="000000"/>
          <w:lang w:eastAsia="pl-PL" w:bidi="pl-PL"/>
        </w:rPr>
        <w:t xml:space="preserve">w komórki organizacyjnej </w:t>
      </w:r>
      <w:r w:rsidRPr="00267901">
        <w:rPr>
          <w:rFonts w:cstheme="minorHAnsi"/>
          <w:color w:val="000000"/>
          <w:lang w:eastAsia="pl-PL" w:bidi="pl-PL"/>
        </w:rPr>
        <w:t>automatycznie wysyłany jest e-mail z informacją o wniosku, który wpłynął do danej komórki organizacyjnej</w:t>
      </w:r>
      <w:r w:rsidR="00635ED2">
        <w:rPr>
          <w:rFonts w:cstheme="minorHAnsi"/>
          <w:color w:val="000000"/>
          <w:lang w:eastAsia="pl-PL" w:bidi="pl-PL"/>
        </w:rPr>
        <w:t>.</w:t>
      </w:r>
    </w:p>
    <w:p w:rsidR="00267901" w:rsidRPr="00635ED2" w:rsidRDefault="00267901" w:rsidP="00635ED2">
      <w:pPr>
        <w:pStyle w:val="Teksttreci0"/>
        <w:widowControl w:val="0"/>
        <w:numPr>
          <w:ilvl w:val="0"/>
          <w:numId w:val="7"/>
        </w:numPr>
        <w:shd w:val="clear" w:color="auto" w:fill="auto"/>
        <w:spacing w:line="300" w:lineRule="auto"/>
        <w:ind w:left="426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 w:rsidR="00635ED2">
        <w:rPr>
          <w:rFonts w:cstheme="minorHAnsi"/>
          <w:color w:val="000000"/>
          <w:lang w:eastAsia="pl-PL" w:bidi="pl-PL"/>
        </w:rPr>
        <w:t xml:space="preserve">wejściu do </w:t>
      </w:r>
      <w:r w:rsidR="00635ED2">
        <w:rPr>
          <w:rFonts w:cstheme="minorHAnsi"/>
        </w:rPr>
        <w:t>Aplikacji</w:t>
      </w:r>
      <w:r w:rsidRPr="00635ED2">
        <w:rPr>
          <w:rFonts w:cstheme="minorHAnsi"/>
          <w:color w:val="000000"/>
          <w:lang w:eastAsia="pl-PL" w:bidi="pl-PL"/>
        </w:rPr>
        <w:t xml:space="preserve"> </w:t>
      </w:r>
      <w:r w:rsidR="00635ED2">
        <w:rPr>
          <w:rFonts w:cstheme="minorHAnsi"/>
          <w:color w:val="000000"/>
          <w:lang w:eastAsia="pl-PL" w:bidi="pl-PL"/>
        </w:rPr>
        <w:t xml:space="preserve">pracownik komórki organizacyjnej </w:t>
      </w:r>
      <w:r w:rsidRPr="00635ED2">
        <w:rPr>
          <w:rFonts w:cstheme="minorHAnsi"/>
          <w:color w:val="000000"/>
          <w:lang w:eastAsia="pl-PL" w:bidi="pl-PL"/>
        </w:rPr>
        <w:t>otrzymuje</w:t>
      </w:r>
      <w:r w:rsidR="00635ED2">
        <w:rPr>
          <w:rFonts w:cstheme="minorHAnsi"/>
        </w:rPr>
        <w:t xml:space="preserve"> </w:t>
      </w:r>
      <w:r w:rsidR="00635ED2">
        <w:rPr>
          <w:rFonts w:cstheme="minorHAnsi"/>
          <w:color w:val="000000"/>
          <w:lang w:eastAsia="pl-PL" w:bidi="pl-PL"/>
        </w:rPr>
        <w:t>podgląd złożonego wniosku</w:t>
      </w:r>
      <w:r w:rsidRPr="00635ED2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380354">
      <w:pPr>
        <w:pStyle w:val="Teksttreci0"/>
        <w:widowControl w:val="0"/>
        <w:numPr>
          <w:ilvl w:val="0"/>
          <w:numId w:val="7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 w:rsidR="00635ED2">
        <w:rPr>
          <w:rFonts w:cstheme="minorHAnsi"/>
          <w:color w:val="000000"/>
          <w:lang w:eastAsia="pl-PL" w:bidi="pl-PL"/>
        </w:rPr>
        <w:t>ocenie</w:t>
      </w:r>
      <w:r w:rsidRPr="00267901">
        <w:rPr>
          <w:rFonts w:cstheme="minorHAnsi"/>
          <w:color w:val="000000"/>
          <w:lang w:eastAsia="pl-PL" w:bidi="pl-PL"/>
        </w:rPr>
        <w:t xml:space="preserve"> zasadności wniosku oraz sprawdzeniu poprawności wprowadzonych informacji, </w:t>
      </w:r>
      <w:r w:rsidR="00635ED2">
        <w:rPr>
          <w:rFonts w:cstheme="minorHAnsi"/>
          <w:color w:val="000000"/>
          <w:lang w:eastAsia="pl-PL" w:bidi="pl-PL"/>
        </w:rPr>
        <w:t>pracownik</w:t>
      </w:r>
      <w:r w:rsidRPr="00267901">
        <w:rPr>
          <w:rFonts w:cstheme="minorHAnsi"/>
          <w:color w:val="000000"/>
          <w:lang w:eastAsia="pl-PL" w:bidi="pl-PL"/>
        </w:rPr>
        <w:t xml:space="preserve"> komórki organizacyjnej może zatwierdzić wniosek celem dalszego rozpatrywania lub o ile istnieje jakaś niezgodność lub brak jest uzasadnienia złożenia wniosku - może dany wniosek anulować</w:t>
      </w:r>
      <w:r w:rsidR="00635ED2">
        <w:rPr>
          <w:rFonts w:cstheme="minorHAnsi"/>
          <w:color w:val="000000"/>
          <w:lang w:eastAsia="pl-PL" w:bidi="pl-PL"/>
        </w:rPr>
        <w:t xml:space="preserve"> lub skierować do korekty przez wnioskodawcę.</w:t>
      </w:r>
    </w:p>
    <w:p w:rsidR="00267901" w:rsidRPr="00635ED2" w:rsidRDefault="00267901" w:rsidP="00635ED2">
      <w:pPr>
        <w:pStyle w:val="Teksttreci0"/>
        <w:widowControl w:val="0"/>
        <w:numPr>
          <w:ilvl w:val="0"/>
          <w:numId w:val="7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Jeżeli wniosek został zaakceptowany, informacja o konieczności dalszego rozpatrywania wniosku trafia do </w:t>
      </w:r>
      <w:r w:rsidR="00635ED2">
        <w:rPr>
          <w:rFonts w:cstheme="minorHAnsi"/>
          <w:color w:val="000000"/>
          <w:lang w:eastAsia="pl-PL" w:bidi="pl-PL"/>
        </w:rPr>
        <w:t>Dział Finansów i Księgowości</w:t>
      </w:r>
      <w:r w:rsidRPr="00267901">
        <w:rPr>
          <w:rFonts w:cstheme="minorHAnsi"/>
          <w:color w:val="000000"/>
          <w:lang w:eastAsia="pl-PL" w:bidi="pl-PL"/>
        </w:rPr>
        <w:t>.</w:t>
      </w:r>
    </w:p>
    <w:p w:rsidR="00635ED2" w:rsidRPr="00267901" w:rsidRDefault="00635ED2" w:rsidP="00380354">
      <w:pPr>
        <w:pStyle w:val="Teksttreci0"/>
        <w:widowControl w:val="0"/>
        <w:numPr>
          <w:ilvl w:val="0"/>
          <w:numId w:val="7"/>
        </w:numPr>
        <w:shd w:val="clear" w:color="auto" w:fill="auto"/>
        <w:spacing w:after="240" w:line="300" w:lineRule="auto"/>
        <w:ind w:left="426" w:right="880" w:hanging="320"/>
        <w:jc w:val="left"/>
        <w:rPr>
          <w:rFonts w:cstheme="minorHAnsi"/>
        </w:rPr>
      </w:pPr>
      <w:r>
        <w:rPr>
          <w:rFonts w:cstheme="minorHAnsi"/>
        </w:rPr>
        <w:t>Jeżeli wniosek został anulowany lub skierowany do korekty informacja o tym fakcie przesyłana jest do wnioskodawcy.</w:t>
      </w:r>
    </w:p>
    <w:p w:rsidR="00635ED2" w:rsidRPr="00267901" w:rsidRDefault="00635ED2" w:rsidP="00635ED2">
      <w:pPr>
        <w:pStyle w:val="Nagwek10"/>
        <w:keepNext/>
        <w:keepLines/>
        <w:shd w:val="clear" w:color="auto" w:fill="auto"/>
        <w:spacing w:after="240" w:line="300" w:lineRule="auto"/>
        <w:ind w:left="860"/>
        <w:jc w:val="left"/>
        <w:rPr>
          <w:rFonts w:cstheme="minorHAnsi"/>
        </w:rPr>
      </w:pPr>
      <w:bookmarkStart w:id="5" w:name="bookmark31"/>
      <w:bookmarkStart w:id="6" w:name="bookmark30"/>
      <w:r w:rsidRPr="00267901">
        <w:rPr>
          <w:rFonts w:cstheme="minorHAnsi"/>
          <w:color w:val="000000"/>
          <w:lang w:eastAsia="pl-PL" w:bidi="pl-PL"/>
        </w:rPr>
        <w:t xml:space="preserve">ETAP </w:t>
      </w:r>
      <w:r>
        <w:rPr>
          <w:rFonts w:cstheme="minorHAnsi"/>
          <w:color w:val="000000"/>
          <w:lang w:eastAsia="pl-PL" w:bidi="pl-PL"/>
        </w:rPr>
        <w:t>3</w:t>
      </w:r>
      <w:r w:rsidRPr="00267901">
        <w:rPr>
          <w:rFonts w:cstheme="minorHAnsi"/>
          <w:color w:val="000000"/>
          <w:lang w:eastAsia="pl-PL" w:bidi="pl-PL"/>
        </w:rPr>
        <w:t xml:space="preserve">. Dział </w:t>
      </w:r>
      <w:bookmarkEnd w:id="5"/>
      <w:r w:rsidRPr="00635ED2">
        <w:rPr>
          <w:rFonts w:cstheme="minorHAnsi"/>
          <w:color w:val="000000"/>
          <w:lang w:eastAsia="pl-PL" w:bidi="pl-PL"/>
        </w:rPr>
        <w:t>Finansów i Księgowości</w:t>
      </w:r>
    </w:p>
    <w:p w:rsidR="00635ED2" w:rsidRPr="00267901" w:rsidRDefault="00635ED2" w:rsidP="00635ED2">
      <w:pPr>
        <w:pStyle w:val="Teksttreci0"/>
        <w:widowControl w:val="0"/>
        <w:numPr>
          <w:ilvl w:val="0"/>
          <w:numId w:val="10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Do Działu </w:t>
      </w:r>
      <w:r>
        <w:rPr>
          <w:rFonts w:cstheme="minorHAnsi"/>
          <w:color w:val="000000"/>
          <w:lang w:eastAsia="pl-PL" w:bidi="pl-PL"/>
        </w:rPr>
        <w:t>Finansów i Księgowości</w:t>
      </w:r>
      <w:r w:rsidRPr="00267901">
        <w:rPr>
          <w:rFonts w:cstheme="minorHAnsi"/>
          <w:color w:val="000000"/>
          <w:lang w:eastAsia="pl-PL" w:bidi="pl-PL"/>
        </w:rPr>
        <w:t xml:space="preserve"> wysyłany jest e-mail z informacją o wniosku, zaakceptowanym przez </w:t>
      </w:r>
      <w:r>
        <w:rPr>
          <w:rFonts w:cstheme="minorHAnsi"/>
          <w:color w:val="000000"/>
          <w:lang w:eastAsia="pl-PL" w:bidi="pl-PL"/>
        </w:rPr>
        <w:t>komórkę organizacyjną</w:t>
      </w:r>
      <w:r w:rsidRPr="00267901">
        <w:rPr>
          <w:rFonts w:cstheme="minorHAnsi"/>
          <w:color w:val="000000"/>
          <w:lang w:eastAsia="pl-PL" w:bidi="pl-PL"/>
        </w:rPr>
        <w:t>.</w:t>
      </w:r>
    </w:p>
    <w:p w:rsidR="00635ED2" w:rsidRPr="00635ED2" w:rsidRDefault="00D527CA" w:rsidP="00635ED2">
      <w:pPr>
        <w:pStyle w:val="Teksttreci0"/>
        <w:widowControl w:val="0"/>
        <w:numPr>
          <w:ilvl w:val="0"/>
          <w:numId w:val="10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 xml:space="preserve">wejściu do </w:t>
      </w:r>
      <w:r>
        <w:rPr>
          <w:rFonts w:cstheme="minorHAnsi"/>
        </w:rPr>
        <w:t>Aplikacji</w:t>
      </w:r>
      <w:r w:rsidRPr="00635ED2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o</w:t>
      </w:r>
      <w:r w:rsidR="00635ED2" w:rsidRPr="00267901">
        <w:rPr>
          <w:rFonts w:cstheme="minorHAnsi"/>
          <w:color w:val="000000"/>
          <w:lang w:eastAsia="pl-PL" w:bidi="pl-PL"/>
        </w:rPr>
        <w:t xml:space="preserve">soba odpowiedzialna za rozpatrywanie wniosków w Dziale </w:t>
      </w:r>
      <w:r w:rsidR="00635ED2">
        <w:rPr>
          <w:rFonts w:cstheme="minorHAnsi"/>
          <w:color w:val="000000"/>
          <w:lang w:eastAsia="pl-PL" w:bidi="pl-PL"/>
        </w:rPr>
        <w:t>Finansów i Księgowości</w:t>
      </w:r>
      <w:r w:rsidR="00635ED2" w:rsidRPr="00267901">
        <w:rPr>
          <w:rFonts w:cstheme="minorHAnsi"/>
          <w:color w:val="000000"/>
          <w:lang w:eastAsia="pl-PL" w:bidi="pl-PL"/>
        </w:rPr>
        <w:t xml:space="preserve"> otrzymuje </w:t>
      </w:r>
      <w:r w:rsidR="00635ED2">
        <w:rPr>
          <w:rFonts w:cstheme="minorHAnsi"/>
          <w:color w:val="000000"/>
          <w:lang w:eastAsia="pl-PL" w:bidi="pl-PL"/>
        </w:rPr>
        <w:t>podgląd złożonego wniosku.</w:t>
      </w:r>
    </w:p>
    <w:p w:rsidR="00635ED2" w:rsidRDefault="00635ED2" w:rsidP="00635ED2">
      <w:pPr>
        <w:pStyle w:val="Teksttreci0"/>
        <w:widowControl w:val="0"/>
        <w:numPr>
          <w:ilvl w:val="0"/>
          <w:numId w:val="10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>ocenie</w:t>
      </w:r>
      <w:r w:rsidRPr="00267901">
        <w:rPr>
          <w:rFonts w:cstheme="minorHAnsi"/>
          <w:color w:val="000000"/>
          <w:lang w:eastAsia="pl-PL" w:bidi="pl-PL"/>
        </w:rPr>
        <w:t xml:space="preserve"> zasadności wniosku oraz </w:t>
      </w:r>
      <w:r>
        <w:rPr>
          <w:rFonts w:cstheme="minorHAnsi"/>
          <w:color w:val="000000"/>
          <w:lang w:eastAsia="pl-PL" w:bidi="pl-PL"/>
        </w:rPr>
        <w:t>źródła finansowania,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pracownik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Działu Finansów i Księgowości</w:t>
      </w:r>
      <w:r w:rsidRPr="00267901">
        <w:rPr>
          <w:rFonts w:cstheme="minorHAnsi"/>
          <w:color w:val="000000"/>
          <w:lang w:eastAsia="pl-PL" w:bidi="pl-PL"/>
        </w:rPr>
        <w:t xml:space="preserve"> może zatwierdzić wniosek celem dalszego rozpatrywania lub o ile istnieje jakaś niezgodność lub brak jest uzasadnienia złożenia wniosku - może dany wniosek anulować</w:t>
      </w:r>
      <w:r>
        <w:rPr>
          <w:rFonts w:cstheme="minorHAnsi"/>
          <w:color w:val="000000"/>
          <w:lang w:eastAsia="pl-PL" w:bidi="pl-PL"/>
        </w:rPr>
        <w:t xml:space="preserve"> lub skierować do korekty przez wnioskodawcę.</w:t>
      </w:r>
    </w:p>
    <w:p w:rsidR="00635ED2" w:rsidRPr="00635ED2" w:rsidRDefault="00635ED2" w:rsidP="00635ED2">
      <w:pPr>
        <w:pStyle w:val="Teksttreci0"/>
        <w:widowControl w:val="0"/>
        <w:numPr>
          <w:ilvl w:val="0"/>
          <w:numId w:val="10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635ED2">
        <w:rPr>
          <w:rFonts w:cstheme="minorHAnsi"/>
          <w:color w:val="000000"/>
          <w:lang w:eastAsia="pl-PL" w:bidi="pl-PL"/>
        </w:rPr>
        <w:t xml:space="preserve">Jeżeli wniosek został zaakceptowany, informacja o konieczności dalszego rozpatrywania wniosku trafia do </w:t>
      </w:r>
      <w:bookmarkStart w:id="7" w:name="_Hlk219250252"/>
      <w:r>
        <w:rPr>
          <w:rFonts w:cstheme="minorHAnsi"/>
          <w:color w:val="000000"/>
          <w:lang w:eastAsia="pl-PL" w:bidi="pl-PL"/>
        </w:rPr>
        <w:t>Sekcji Zamówień Publicznych</w:t>
      </w:r>
      <w:bookmarkEnd w:id="7"/>
      <w:r w:rsidRPr="00635ED2">
        <w:rPr>
          <w:rFonts w:cstheme="minorHAnsi"/>
          <w:color w:val="000000"/>
          <w:lang w:eastAsia="pl-PL" w:bidi="pl-PL"/>
        </w:rPr>
        <w:t>.</w:t>
      </w:r>
    </w:p>
    <w:p w:rsidR="00635ED2" w:rsidRPr="00635ED2" w:rsidRDefault="00635ED2" w:rsidP="00635ED2">
      <w:pPr>
        <w:pStyle w:val="Teksttreci0"/>
        <w:widowControl w:val="0"/>
        <w:numPr>
          <w:ilvl w:val="0"/>
          <w:numId w:val="7"/>
        </w:numPr>
        <w:shd w:val="clear" w:color="auto" w:fill="auto"/>
        <w:spacing w:after="240" w:line="300" w:lineRule="auto"/>
        <w:ind w:left="426" w:right="880" w:hanging="320"/>
        <w:jc w:val="left"/>
        <w:rPr>
          <w:rFonts w:cstheme="minorHAnsi"/>
        </w:rPr>
      </w:pPr>
      <w:r>
        <w:rPr>
          <w:rFonts w:cstheme="minorHAnsi"/>
        </w:rPr>
        <w:t>Jeżeli wniosek został anulowany lub skierowany do korekty informacja o tym fakcie przesyłana jest do wnioskodawcy.</w:t>
      </w:r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ETAP </w:t>
      </w:r>
      <w:r w:rsidR="00635ED2">
        <w:rPr>
          <w:rFonts w:cstheme="minorHAnsi"/>
          <w:color w:val="000000"/>
          <w:lang w:eastAsia="pl-PL" w:bidi="pl-PL"/>
        </w:rPr>
        <w:t>4</w:t>
      </w:r>
      <w:r w:rsidRPr="00267901">
        <w:rPr>
          <w:rFonts w:cstheme="minorHAnsi"/>
          <w:color w:val="000000"/>
          <w:lang w:eastAsia="pl-PL" w:bidi="pl-PL"/>
        </w:rPr>
        <w:t xml:space="preserve">. </w:t>
      </w:r>
      <w:bookmarkEnd w:id="6"/>
      <w:r w:rsidR="00635ED2" w:rsidRPr="00635ED2">
        <w:rPr>
          <w:rFonts w:cstheme="minorHAnsi"/>
          <w:color w:val="000000"/>
          <w:lang w:eastAsia="pl-PL" w:bidi="pl-PL"/>
        </w:rPr>
        <w:t>Sekcj</w:t>
      </w:r>
      <w:r w:rsidR="00635ED2">
        <w:rPr>
          <w:rFonts w:cstheme="minorHAnsi"/>
          <w:color w:val="000000"/>
          <w:lang w:eastAsia="pl-PL" w:bidi="pl-PL"/>
        </w:rPr>
        <w:t>a</w:t>
      </w:r>
      <w:r w:rsidR="00635ED2" w:rsidRPr="00635ED2">
        <w:rPr>
          <w:rFonts w:cstheme="minorHAnsi"/>
          <w:color w:val="000000"/>
          <w:lang w:eastAsia="pl-PL" w:bidi="pl-PL"/>
        </w:rPr>
        <w:t xml:space="preserve"> Zamówień Publicznych</w:t>
      </w:r>
    </w:p>
    <w:p w:rsidR="00267901" w:rsidRPr="00267901" w:rsidRDefault="00267901" w:rsidP="00635ED2">
      <w:pPr>
        <w:pStyle w:val="Teksttreci0"/>
        <w:widowControl w:val="0"/>
        <w:numPr>
          <w:ilvl w:val="0"/>
          <w:numId w:val="8"/>
        </w:numPr>
        <w:shd w:val="clear" w:color="auto" w:fill="auto"/>
        <w:spacing w:line="300" w:lineRule="auto"/>
        <w:ind w:left="426" w:right="880" w:hanging="3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Do </w:t>
      </w:r>
      <w:r w:rsidR="00635ED2">
        <w:rPr>
          <w:rFonts w:cstheme="minorHAnsi"/>
          <w:color w:val="000000"/>
          <w:lang w:eastAsia="pl-PL" w:bidi="pl-PL"/>
        </w:rPr>
        <w:t>Sekcji Zamówień Publicznych</w:t>
      </w:r>
      <w:r w:rsidRPr="00267901">
        <w:rPr>
          <w:rFonts w:cstheme="minorHAnsi"/>
          <w:color w:val="000000"/>
          <w:lang w:eastAsia="pl-PL" w:bidi="pl-PL"/>
        </w:rPr>
        <w:t xml:space="preserve"> automatycznie wysyłany jest e-mail z informacją o wniosku, zaakceptowanym przez </w:t>
      </w:r>
      <w:r w:rsidR="00635ED2" w:rsidRPr="00635ED2">
        <w:rPr>
          <w:rFonts w:cstheme="minorHAnsi"/>
          <w:color w:val="000000"/>
          <w:lang w:eastAsia="pl-PL" w:bidi="pl-PL"/>
        </w:rPr>
        <w:t>Dział Finansów i Księgowości</w:t>
      </w:r>
      <w:r w:rsidRPr="00267901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D527CA" w:rsidP="00635ED2">
      <w:pPr>
        <w:pStyle w:val="Teksttreci0"/>
        <w:widowControl w:val="0"/>
        <w:numPr>
          <w:ilvl w:val="0"/>
          <w:numId w:val="8"/>
        </w:numPr>
        <w:shd w:val="clear" w:color="auto" w:fill="auto"/>
        <w:spacing w:line="300" w:lineRule="auto"/>
        <w:ind w:left="426" w:right="880" w:hanging="36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 xml:space="preserve">wejściu do </w:t>
      </w:r>
      <w:r>
        <w:rPr>
          <w:rFonts w:cstheme="minorHAnsi"/>
        </w:rPr>
        <w:t>Aplikacji</w:t>
      </w:r>
      <w:r w:rsidRPr="00635ED2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p</w:t>
      </w:r>
      <w:r w:rsidR="00267901" w:rsidRPr="00267901">
        <w:rPr>
          <w:rFonts w:cstheme="minorHAnsi"/>
          <w:color w:val="000000"/>
          <w:lang w:eastAsia="pl-PL" w:bidi="pl-PL"/>
        </w:rPr>
        <w:t xml:space="preserve">racownik </w:t>
      </w:r>
      <w:r w:rsidR="00635ED2" w:rsidRPr="00635ED2">
        <w:rPr>
          <w:rFonts w:cstheme="minorHAnsi"/>
          <w:color w:val="000000"/>
          <w:lang w:eastAsia="pl-PL" w:bidi="pl-PL"/>
        </w:rPr>
        <w:t xml:space="preserve">Sekcji Zamówień Publicznych </w:t>
      </w:r>
      <w:r w:rsidR="00267901" w:rsidRPr="00267901">
        <w:rPr>
          <w:rFonts w:cstheme="minorHAnsi"/>
          <w:color w:val="000000"/>
          <w:lang w:eastAsia="pl-PL" w:bidi="pl-PL"/>
        </w:rPr>
        <w:t>odpowiedzialny za rozpatrywanie wniosków</w:t>
      </w:r>
      <w:r>
        <w:rPr>
          <w:rFonts w:cstheme="minorHAnsi"/>
          <w:color w:val="000000"/>
          <w:lang w:eastAsia="pl-PL" w:bidi="pl-PL"/>
        </w:rPr>
        <w:t xml:space="preserve"> </w:t>
      </w:r>
      <w:r w:rsidR="00267901" w:rsidRPr="00267901">
        <w:rPr>
          <w:rFonts w:cstheme="minorHAnsi"/>
          <w:color w:val="000000"/>
          <w:lang w:eastAsia="pl-PL" w:bidi="pl-PL"/>
        </w:rPr>
        <w:t xml:space="preserve">otrzymuje </w:t>
      </w:r>
      <w:r>
        <w:rPr>
          <w:rFonts w:cstheme="minorHAnsi"/>
          <w:color w:val="000000"/>
          <w:lang w:eastAsia="pl-PL" w:bidi="pl-PL"/>
        </w:rPr>
        <w:t>podgląd złożonego wniosku.</w:t>
      </w:r>
    </w:p>
    <w:p w:rsidR="00D527CA" w:rsidRDefault="00D527CA" w:rsidP="00D527CA">
      <w:pPr>
        <w:pStyle w:val="Teksttreci0"/>
        <w:widowControl w:val="0"/>
        <w:numPr>
          <w:ilvl w:val="0"/>
          <w:numId w:val="8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>ocenie</w:t>
      </w:r>
      <w:r w:rsidRPr="00267901">
        <w:rPr>
          <w:rFonts w:cstheme="minorHAnsi"/>
          <w:color w:val="000000"/>
          <w:lang w:eastAsia="pl-PL" w:bidi="pl-PL"/>
        </w:rPr>
        <w:t xml:space="preserve"> zasadności wniosku oraz </w:t>
      </w:r>
      <w:r>
        <w:rPr>
          <w:rFonts w:cstheme="minorHAnsi"/>
          <w:color w:val="000000"/>
          <w:lang w:eastAsia="pl-PL" w:bidi="pl-PL"/>
        </w:rPr>
        <w:t>podaniu podstawy udzielenia zamówienia i pozycji planu zamówień publicznych,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pracownik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 w:rsidRPr="00635ED2">
        <w:rPr>
          <w:rFonts w:cstheme="minorHAnsi"/>
          <w:color w:val="000000"/>
          <w:lang w:eastAsia="pl-PL" w:bidi="pl-PL"/>
        </w:rPr>
        <w:t xml:space="preserve">Sekcji Zamówień Publicznych </w:t>
      </w:r>
      <w:r w:rsidRPr="00267901">
        <w:rPr>
          <w:rFonts w:cstheme="minorHAnsi"/>
          <w:color w:val="000000"/>
          <w:lang w:eastAsia="pl-PL" w:bidi="pl-PL"/>
        </w:rPr>
        <w:t>może zatwierdzić wniosek celem dalszego rozpatrywania lub o ile istnieje jakaś niezgodność lub brak jest uzasadnienia złożenia wniosku - może dany wniosek anulować</w:t>
      </w:r>
      <w:r>
        <w:rPr>
          <w:rFonts w:cstheme="minorHAnsi"/>
          <w:color w:val="000000"/>
          <w:lang w:eastAsia="pl-PL" w:bidi="pl-PL"/>
        </w:rPr>
        <w:t xml:space="preserve"> lub skierować do korekty przez wnioskodawcę.</w:t>
      </w:r>
    </w:p>
    <w:p w:rsidR="00D527CA" w:rsidRDefault="00D527CA" w:rsidP="00D527CA">
      <w:pPr>
        <w:pStyle w:val="Teksttreci0"/>
        <w:widowControl w:val="0"/>
        <w:numPr>
          <w:ilvl w:val="0"/>
          <w:numId w:val="8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635ED2">
        <w:rPr>
          <w:rFonts w:cstheme="minorHAnsi"/>
          <w:color w:val="000000"/>
          <w:lang w:eastAsia="pl-PL" w:bidi="pl-PL"/>
        </w:rPr>
        <w:t xml:space="preserve">Jeżeli wniosek został zaakceptowany, informacja o konieczności dalszego </w:t>
      </w:r>
      <w:r w:rsidRPr="00635ED2">
        <w:rPr>
          <w:rFonts w:cstheme="minorHAnsi"/>
          <w:color w:val="000000"/>
          <w:lang w:eastAsia="pl-PL" w:bidi="pl-PL"/>
        </w:rPr>
        <w:lastRenderedPageBreak/>
        <w:t xml:space="preserve">rozpatrywania wniosku trafia do </w:t>
      </w:r>
      <w:r>
        <w:rPr>
          <w:rFonts w:cstheme="minorHAnsi"/>
          <w:color w:val="000000"/>
          <w:lang w:eastAsia="pl-PL" w:bidi="pl-PL"/>
        </w:rPr>
        <w:t>Dyrektora</w:t>
      </w:r>
      <w:r w:rsidRPr="00635ED2">
        <w:rPr>
          <w:rFonts w:cstheme="minorHAnsi"/>
          <w:color w:val="000000"/>
          <w:lang w:eastAsia="pl-PL" w:bidi="pl-PL"/>
        </w:rPr>
        <w:t>.</w:t>
      </w:r>
    </w:p>
    <w:p w:rsidR="00267901" w:rsidRPr="00D527CA" w:rsidRDefault="00D527CA" w:rsidP="00D527CA">
      <w:pPr>
        <w:pStyle w:val="Teksttreci0"/>
        <w:widowControl w:val="0"/>
        <w:numPr>
          <w:ilvl w:val="0"/>
          <w:numId w:val="8"/>
        </w:numPr>
        <w:shd w:val="clear" w:color="auto" w:fill="auto"/>
        <w:spacing w:after="240" w:line="300" w:lineRule="auto"/>
        <w:ind w:left="426" w:right="879" w:hanging="318"/>
        <w:jc w:val="left"/>
        <w:rPr>
          <w:rFonts w:cstheme="minorHAnsi"/>
        </w:rPr>
      </w:pPr>
      <w:r w:rsidRPr="00D527CA">
        <w:rPr>
          <w:rFonts w:cstheme="minorHAnsi"/>
        </w:rPr>
        <w:t>Jeżeli wniosek został anulowany lub skierowany do korekty informacja o tym fakcie przesyłana jest do wnioskodawcy</w:t>
      </w:r>
      <w:r w:rsidR="00267901" w:rsidRPr="00D527CA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60"/>
        <w:jc w:val="left"/>
        <w:rPr>
          <w:rFonts w:cstheme="minorHAnsi"/>
        </w:rPr>
      </w:pPr>
      <w:bookmarkStart w:id="8" w:name="bookmark32"/>
      <w:r w:rsidRPr="00267901">
        <w:rPr>
          <w:rFonts w:cstheme="minorHAnsi"/>
          <w:color w:val="000000"/>
          <w:lang w:eastAsia="pl-PL" w:bidi="pl-PL"/>
        </w:rPr>
        <w:t>ETAP 5. Dyrektor Zespołu</w:t>
      </w:r>
      <w:bookmarkEnd w:id="8"/>
    </w:p>
    <w:p w:rsidR="00267901" w:rsidRPr="00267901" w:rsidRDefault="00267901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Do Dyrektora Zespołu wysyłany jest e-mail z informacją o wniosku, zaakceptowanym przez osobę odpowiedzialną za rozpatrzenie wniosku w </w:t>
      </w:r>
      <w:r w:rsidR="00D527CA">
        <w:rPr>
          <w:rFonts w:cstheme="minorHAnsi"/>
          <w:color w:val="000000"/>
          <w:lang w:eastAsia="pl-PL" w:bidi="pl-PL"/>
        </w:rPr>
        <w:t>Sekcji Zamówień Publicznych</w:t>
      </w:r>
      <w:r w:rsidRPr="00267901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D527CA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 xml:space="preserve">wejściu do </w:t>
      </w:r>
      <w:r>
        <w:rPr>
          <w:rFonts w:cstheme="minorHAnsi"/>
        </w:rPr>
        <w:t>Aplikacji</w:t>
      </w:r>
      <w:r w:rsidRPr="00635ED2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 xml:space="preserve">Dyrektor </w:t>
      </w:r>
      <w:r w:rsidRPr="00267901">
        <w:rPr>
          <w:rFonts w:cstheme="minorHAnsi"/>
          <w:color w:val="000000"/>
          <w:lang w:eastAsia="pl-PL" w:bidi="pl-PL"/>
        </w:rPr>
        <w:t xml:space="preserve">otrzymuje </w:t>
      </w:r>
      <w:r>
        <w:rPr>
          <w:rFonts w:cstheme="minorHAnsi"/>
          <w:color w:val="000000"/>
          <w:lang w:eastAsia="pl-PL" w:bidi="pl-PL"/>
        </w:rPr>
        <w:t>podgląd złożonego wniosku</w:t>
      </w:r>
      <w:r w:rsidR="00267901" w:rsidRPr="00267901">
        <w:rPr>
          <w:rFonts w:cstheme="minorHAnsi"/>
          <w:color w:val="000000"/>
          <w:lang w:eastAsia="pl-PL" w:bidi="pl-PL"/>
        </w:rPr>
        <w:t>.</w:t>
      </w:r>
    </w:p>
    <w:p w:rsidR="00D527CA" w:rsidRDefault="00D527CA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>Dyrektor</w:t>
      </w:r>
      <w:r w:rsidRPr="00635ED2">
        <w:rPr>
          <w:rFonts w:cstheme="minorHAnsi"/>
          <w:color w:val="000000"/>
          <w:lang w:eastAsia="pl-PL" w:bidi="pl-PL"/>
        </w:rPr>
        <w:t xml:space="preserve"> </w:t>
      </w:r>
      <w:r w:rsidRPr="00267901">
        <w:rPr>
          <w:rFonts w:cstheme="minorHAnsi"/>
          <w:color w:val="000000"/>
          <w:lang w:eastAsia="pl-PL" w:bidi="pl-PL"/>
        </w:rPr>
        <w:t xml:space="preserve">może zatwierdzić wniosek celem </w:t>
      </w:r>
      <w:r>
        <w:rPr>
          <w:rFonts w:cstheme="minorHAnsi"/>
          <w:color w:val="000000"/>
          <w:lang w:eastAsia="pl-PL" w:bidi="pl-PL"/>
        </w:rPr>
        <w:t>realizacji</w:t>
      </w:r>
      <w:r w:rsidRPr="00267901">
        <w:rPr>
          <w:rFonts w:cstheme="minorHAnsi"/>
          <w:color w:val="000000"/>
          <w:lang w:eastAsia="pl-PL" w:bidi="pl-PL"/>
        </w:rPr>
        <w:t xml:space="preserve"> lub może dany wniosek anulować</w:t>
      </w:r>
      <w:r>
        <w:rPr>
          <w:rFonts w:cstheme="minorHAnsi"/>
          <w:color w:val="000000"/>
          <w:lang w:eastAsia="pl-PL" w:bidi="pl-PL"/>
        </w:rPr>
        <w:t xml:space="preserve"> lub skierować do korekty przez wnioskodawcę.</w:t>
      </w:r>
    </w:p>
    <w:p w:rsidR="00D527CA" w:rsidRDefault="00D527CA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635ED2">
        <w:rPr>
          <w:rFonts w:cstheme="minorHAnsi"/>
          <w:color w:val="000000"/>
          <w:lang w:eastAsia="pl-PL" w:bidi="pl-PL"/>
        </w:rPr>
        <w:t xml:space="preserve">Jeżeli wniosek został zaakceptowany, informacja o </w:t>
      </w:r>
      <w:r>
        <w:rPr>
          <w:rFonts w:cstheme="minorHAnsi"/>
          <w:color w:val="000000"/>
          <w:lang w:eastAsia="pl-PL" w:bidi="pl-PL"/>
        </w:rPr>
        <w:t>zatwierdzeniu wniosku jest przesyłana do wnioskodawcy</w:t>
      </w:r>
      <w:r w:rsidRPr="00635ED2">
        <w:rPr>
          <w:rFonts w:cstheme="minorHAnsi"/>
          <w:color w:val="000000"/>
          <w:lang w:eastAsia="pl-PL" w:bidi="pl-PL"/>
        </w:rPr>
        <w:t>.</w:t>
      </w:r>
    </w:p>
    <w:p w:rsidR="00D527CA" w:rsidRPr="00D527CA" w:rsidRDefault="00D527CA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line="300" w:lineRule="auto"/>
        <w:ind w:left="426" w:right="880" w:hanging="320"/>
        <w:jc w:val="left"/>
        <w:rPr>
          <w:rFonts w:cstheme="minorHAnsi"/>
        </w:rPr>
      </w:pPr>
      <w:r w:rsidRPr="00D527CA">
        <w:rPr>
          <w:rFonts w:cstheme="minorHAnsi"/>
        </w:rPr>
        <w:t>Jeżeli wniosek został anulowany lub skierowany do korekty informacja o tym fakcie przesyłana jest do wnioskodawcy</w:t>
      </w:r>
      <w:r w:rsidRPr="00D527CA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D527CA">
      <w:pPr>
        <w:pStyle w:val="Teksttreci0"/>
        <w:widowControl w:val="0"/>
        <w:numPr>
          <w:ilvl w:val="0"/>
          <w:numId w:val="12"/>
        </w:numPr>
        <w:shd w:val="clear" w:color="auto" w:fill="auto"/>
        <w:spacing w:after="240" w:line="300" w:lineRule="auto"/>
        <w:ind w:left="426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Wniosek zatwierdzony znajduje się w zakładce „ZATWIERDZONE”.</w:t>
      </w:r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60"/>
        <w:jc w:val="left"/>
        <w:rPr>
          <w:rFonts w:cstheme="minorHAnsi"/>
        </w:rPr>
      </w:pPr>
      <w:bookmarkStart w:id="9" w:name="bookmark33"/>
      <w:r w:rsidRPr="00267901">
        <w:rPr>
          <w:rFonts w:cstheme="minorHAnsi"/>
          <w:color w:val="000000"/>
          <w:lang w:eastAsia="pl-PL" w:bidi="pl-PL"/>
        </w:rPr>
        <w:t>ETAP 6. Określenie zobowiązania</w:t>
      </w:r>
      <w:bookmarkEnd w:id="9"/>
    </w:p>
    <w:p w:rsidR="00D527CA" w:rsidRPr="00D527CA" w:rsidRDefault="00267901" w:rsidP="00D527CA">
      <w:pPr>
        <w:pStyle w:val="Teksttreci0"/>
        <w:numPr>
          <w:ilvl w:val="0"/>
          <w:numId w:val="21"/>
        </w:numPr>
        <w:shd w:val="clear" w:color="auto" w:fill="auto"/>
        <w:spacing w:line="300" w:lineRule="auto"/>
        <w:ind w:left="426" w:right="88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zatwierdzeniu wniosku przez Dyrektora Zespołu, komórka organizacyjna </w:t>
      </w:r>
      <w:r w:rsidR="00D527CA">
        <w:rPr>
          <w:rFonts w:cstheme="minorHAnsi"/>
          <w:color w:val="000000"/>
          <w:lang w:eastAsia="pl-PL" w:bidi="pl-PL"/>
        </w:rPr>
        <w:t>(Dział)</w:t>
      </w:r>
      <w:r w:rsidRPr="00267901">
        <w:rPr>
          <w:rFonts w:cstheme="minorHAnsi"/>
          <w:color w:val="000000"/>
          <w:lang w:eastAsia="pl-PL" w:bidi="pl-PL"/>
        </w:rPr>
        <w:t xml:space="preserve"> określa </w:t>
      </w:r>
      <w:r w:rsidR="00D527CA">
        <w:rPr>
          <w:rFonts w:cstheme="minorHAnsi"/>
          <w:color w:val="000000"/>
          <w:lang w:eastAsia="pl-PL" w:bidi="pl-PL"/>
        </w:rPr>
        <w:t>rodzaj</w:t>
      </w:r>
      <w:r w:rsidRPr="00267901">
        <w:rPr>
          <w:rFonts w:cstheme="minorHAnsi"/>
          <w:color w:val="000000"/>
          <w:lang w:eastAsia="pl-PL" w:bidi="pl-PL"/>
        </w:rPr>
        <w:t xml:space="preserve"> zobowiązania:</w:t>
      </w:r>
      <w:r w:rsidR="00D527CA">
        <w:rPr>
          <w:rFonts w:cstheme="minorHAnsi"/>
          <w:color w:val="000000"/>
          <w:lang w:eastAsia="pl-PL" w:bidi="pl-PL"/>
        </w:rPr>
        <w:t xml:space="preserve"> </w:t>
      </w:r>
    </w:p>
    <w:p w:rsidR="00D527CA" w:rsidRDefault="00267901" w:rsidP="00D527CA">
      <w:pPr>
        <w:pStyle w:val="Teksttreci0"/>
        <w:numPr>
          <w:ilvl w:val="0"/>
          <w:numId w:val="22"/>
        </w:numPr>
        <w:shd w:val="clear" w:color="auto" w:fill="auto"/>
        <w:spacing w:line="300" w:lineRule="auto"/>
        <w:ind w:left="851" w:right="88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faktur</w:t>
      </w:r>
      <w:r w:rsidR="00D527CA">
        <w:rPr>
          <w:rFonts w:cstheme="minorHAnsi"/>
          <w:color w:val="000000"/>
          <w:lang w:eastAsia="pl-PL" w:bidi="pl-PL"/>
        </w:rPr>
        <w:t>a</w:t>
      </w:r>
      <w:r w:rsidRPr="00267901">
        <w:rPr>
          <w:rFonts w:cstheme="minorHAnsi"/>
          <w:color w:val="000000"/>
          <w:lang w:eastAsia="pl-PL" w:bidi="pl-PL"/>
        </w:rPr>
        <w:t xml:space="preserve"> — gdy zamówienie będzie realizowane na podstawie jedn</w:t>
      </w:r>
      <w:r w:rsidR="00D527CA">
        <w:rPr>
          <w:rFonts w:cstheme="minorHAnsi"/>
          <w:color w:val="000000"/>
          <w:lang w:eastAsia="pl-PL" w:bidi="pl-PL"/>
        </w:rPr>
        <w:t>ego</w:t>
      </w:r>
      <w:r w:rsidRPr="00267901">
        <w:rPr>
          <w:rFonts w:cstheme="minorHAnsi"/>
          <w:color w:val="000000"/>
          <w:lang w:eastAsia="pl-PL" w:bidi="pl-PL"/>
        </w:rPr>
        <w:t xml:space="preserve"> lub kilku dokumentów rozliczeniowych, a nie będzie wystawiane zlecenie lub umowa,</w:t>
      </w:r>
    </w:p>
    <w:p w:rsidR="00D527CA" w:rsidRDefault="00267901" w:rsidP="00D527CA">
      <w:pPr>
        <w:pStyle w:val="Teksttreci0"/>
        <w:numPr>
          <w:ilvl w:val="0"/>
          <w:numId w:val="22"/>
        </w:numPr>
        <w:shd w:val="clear" w:color="auto" w:fill="auto"/>
        <w:spacing w:line="300" w:lineRule="auto"/>
        <w:ind w:left="851" w:right="880"/>
        <w:jc w:val="left"/>
        <w:rPr>
          <w:rFonts w:cstheme="minorHAnsi"/>
        </w:rPr>
      </w:pPr>
      <w:r w:rsidRPr="00D527CA">
        <w:rPr>
          <w:rFonts w:cstheme="minorHAnsi"/>
          <w:color w:val="000000"/>
          <w:lang w:eastAsia="pl-PL" w:bidi="pl-PL"/>
        </w:rPr>
        <w:t>zlecenie - gdy zamówienie będzie udzielane w formie zlecenia,</w:t>
      </w:r>
    </w:p>
    <w:p w:rsidR="00267901" w:rsidRPr="00D527CA" w:rsidRDefault="00267901" w:rsidP="00D527CA">
      <w:pPr>
        <w:pStyle w:val="Teksttreci0"/>
        <w:numPr>
          <w:ilvl w:val="0"/>
          <w:numId w:val="22"/>
        </w:numPr>
        <w:shd w:val="clear" w:color="auto" w:fill="auto"/>
        <w:spacing w:line="300" w:lineRule="auto"/>
        <w:ind w:left="851" w:right="880"/>
        <w:jc w:val="left"/>
        <w:rPr>
          <w:rFonts w:cstheme="minorHAnsi"/>
        </w:rPr>
      </w:pPr>
      <w:r w:rsidRPr="00D527CA">
        <w:rPr>
          <w:rFonts w:cstheme="minorHAnsi"/>
          <w:color w:val="000000"/>
          <w:lang w:eastAsia="pl-PL" w:bidi="pl-PL"/>
        </w:rPr>
        <w:t>umow</w:t>
      </w:r>
      <w:r w:rsidR="00D527CA">
        <w:rPr>
          <w:rFonts w:cstheme="minorHAnsi"/>
          <w:color w:val="000000"/>
          <w:lang w:eastAsia="pl-PL" w:bidi="pl-PL"/>
        </w:rPr>
        <w:t>a</w:t>
      </w:r>
      <w:r w:rsidRPr="00D527CA">
        <w:rPr>
          <w:rFonts w:cstheme="minorHAnsi"/>
          <w:color w:val="000000"/>
          <w:lang w:eastAsia="pl-PL" w:bidi="pl-PL"/>
        </w:rPr>
        <w:t xml:space="preserve"> - gdy zamówienie będzie udzielane w formie umowy.</w:t>
      </w:r>
    </w:p>
    <w:p w:rsidR="00D527CA" w:rsidRDefault="00267901" w:rsidP="00D527CA">
      <w:pPr>
        <w:pStyle w:val="Teksttreci0"/>
        <w:numPr>
          <w:ilvl w:val="0"/>
          <w:numId w:val="21"/>
        </w:numPr>
        <w:shd w:val="clear" w:color="auto" w:fill="auto"/>
        <w:spacing w:line="300" w:lineRule="auto"/>
        <w:ind w:left="426" w:right="880"/>
        <w:jc w:val="left"/>
        <w:rPr>
          <w:rFonts w:cstheme="minorHAnsi"/>
        </w:rPr>
      </w:pPr>
      <w:r w:rsidRPr="00D527CA">
        <w:rPr>
          <w:rFonts w:cstheme="minorHAnsi"/>
          <w:color w:val="000000"/>
          <w:lang w:eastAsia="pl-PL" w:bidi="pl-PL"/>
        </w:rPr>
        <w:t>Przy określeniu zobowiązania jako zlecenia lub umowy, należy wpisać numer zlecenia lub umowy oraz wartość netto i brutto wynagrodzenia wykonawcy określonego w zleceniu lub w umowie</w:t>
      </w:r>
      <w:r w:rsidR="00D527CA">
        <w:rPr>
          <w:rFonts w:cstheme="minorHAnsi"/>
          <w:color w:val="000000"/>
          <w:lang w:eastAsia="pl-PL" w:bidi="pl-PL"/>
        </w:rPr>
        <w:t xml:space="preserve"> oraz dane identyfikacyjne wykonawcy.</w:t>
      </w:r>
    </w:p>
    <w:p w:rsidR="00267901" w:rsidRPr="00D527CA" w:rsidRDefault="00267901" w:rsidP="00D527CA">
      <w:pPr>
        <w:pStyle w:val="Teksttreci0"/>
        <w:numPr>
          <w:ilvl w:val="0"/>
          <w:numId w:val="21"/>
        </w:numPr>
        <w:shd w:val="clear" w:color="auto" w:fill="auto"/>
        <w:spacing w:after="240" w:line="300" w:lineRule="auto"/>
        <w:ind w:left="425" w:right="879" w:hanging="357"/>
        <w:jc w:val="left"/>
        <w:rPr>
          <w:rFonts w:cstheme="minorHAnsi"/>
        </w:rPr>
      </w:pPr>
      <w:r w:rsidRPr="00D527CA">
        <w:rPr>
          <w:rFonts w:cstheme="minorHAnsi"/>
          <w:color w:val="000000"/>
          <w:lang w:eastAsia="pl-PL" w:bidi="pl-PL"/>
        </w:rPr>
        <w:t>Wniosek, którego zobowiązanie zostało określone, znajduje się w zakładce „DO REALIZACJI”.</w:t>
      </w:r>
    </w:p>
    <w:p w:rsidR="00267901" w:rsidRPr="00267901" w:rsidRDefault="00267901" w:rsidP="00267901">
      <w:pPr>
        <w:pStyle w:val="Nagwek10"/>
        <w:keepNext/>
        <w:keepLines/>
        <w:shd w:val="clear" w:color="auto" w:fill="auto"/>
        <w:spacing w:after="240" w:line="300" w:lineRule="auto"/>
        <w:ind w:left="820"/>
        <w:jc w:val="left"/>
        <w:rPr>
          <w:rFonts w:cstheme="minorHAnsi"/>
        </w:rPr>
      </w:pPr>
      <w:bookmarkStart w:id="10" w:name="bookmark34"/>
      <w:r w:rsidRPr="00267901">
        <w:rPr>
          <w:rFonts w:cstheme="minorHAnsi"/>
          <w:color w:val="000000"/>
          <w:lang w:eastAsia="pl-PL" w:bidi="pl-PL"/>
        </w:rPr>
        <w:t>ETAP 7. Realizacja wniosku</w:t>
      </w:r>
      <w:bookmarkEnd w:id="10"/>
    </w:p>
    <w:p w:rsidR="00267901" w:rsidRPr="00267901" w:rsidRDefault="00267901" w:rsidP="00D527CA">
      <w:pPr>
        <w:pStyle w:val="Teksttreci0"/>
        <w:widowControl w:val="0"/>
        <w:numPr>
          <w:ilvl w:val="0"/>
          <w:numId w:val="14"/>
        </w:numPr>
        <w:shd w:val="clear" w:color="auto" w:fill="auto"/>
        <w:spacing w:line="300" w:lineRule="auto"/>
        <w:ind w:left="426" w:right="80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Po określeniu zobowiązania</w:t>
      </w:r>
      <w:r w:rsidR="0047322F">
        <w:rPr>
          <w:rFonts w:cstheme="minorHAnsi"/>
          <w:color w:val="000000"/>
          <w:lang w:eastAsia="pl-PL" w:bidi="pl-PL"/>
        </w:rPr>
        <w:t xml:space="preserve"> i otrzymaniu dokumentu rozliczeniowego</w:t>
      </w:r>
      <w:r w:rsidRPr="00267901">
        <w:rPr>
          <w:rFonts w:cstheme="minorHAnsi"/>
          <w:color w:val="000000"/>
          <w:lang w:eastAsia="pl-PL" w:bidi="pl-PL"/>
        </w:rPr>
        <w:t xml:space="preserve">, wnioskodawca wpisuje realizację </w:t>
      </w:r>
      <w:r w:rsidR="00D527CA">
        <w:rPr>
          <w:rFonts w:cstheme="minorHAnsi"/>
          <w:color w:val="000000"/>
          <w:lang w:eastAsia="pl-PL" w:bidi="pl-PL"/>
        </w:rPr>
        <w:t xml:space="preserve">wniosku </w:t>
      </w:r>
      <w:r w:rsidRPr="00267901">
        <w:rPr>
          <w:rFonts w:cstheme="minorHAnsi"/>
          <w:color w:val="000000"/>
          <w:lang w:eastAsia="pl-PL" w:bidi="pl-PL"/>
        </w:rPr>
        <w:t>poprzez wpisanie danych z dokumentu rozliczeniowego:</w:t>
      </w:r>
    </w:p>
    <w:p w:rsidR="00267901" w:rsidRPr="00D527CA" w:rsidRDefault="00267901" w:rsidP="00D527CA">
      <w:pPr>
        <w:pStyle w:val="Teksttreci0"/>
        <w:widowControl w:val="0"/>
        <w:numPr>
          <w:ilvl w:val="0"/>
          <w:numId w:val="15"/>
        </w:numPr>
        <w:shd w:val="clear" w:color="auto" w:fill="auto"/>
        <w:spacing w:line="300" w:lineRule="auto"/>
        <w:ind w:left="851" w:hanging="38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numer dokumentu;</w:t>
      </w:r>
    </w:p>
    <w:p w:rsidR="00D527CA" w:rsidRPr="00267901" w:rsidRDefault="00D527CA" w:rsidP="00D527CA">
      <w:pPr>
        <w:pStyle w:val="Teksttreci0"/>
        <w:widowControl w:val="0"/>
        <w:numPr>
          <w:ilvl w:val="0"/>
          <w:numId w:val="15"/>
        </w:numPr>
        <w:shd w:val="clear" w:color="auto" w:fill="auto"/>
        <w:spacing w:line="300" w:lineRule="auto"/>
        <w:ind w:left="851" w:hanging="380"/>
        <w:jc w:val="left"/>
        <w:rPr>
          <w:rFonts w:cstheme="minorHAnsi"/>
        </w:rPr>
      </w:pPr>
      <w:r>
        <w:rPr>
          <w:rFonts w:cstheme="minorHAnsi"/>
        </w:rPr>
        <w:t>data dokumentu;</w:t>
      </w:r>
    </w:p>
    <w:p w:rsidR="00267901" w:rsidRPr="00267901" w:rsidRDefault="00D527CA" w:rsidP="00D527CA">
      <w:pPr>
        <w:pStyle w:val="Teksttreci0"/>
        <w:widowControl w:val="0"/>
        <w:numPr>
          <w:ilvl w:val="0"/>
          <w:numId w:val="15"/>
        </w:numPr>
        <w:shd w:val="clear" w:color="auto" w:fill="auto"/>
        <w:spacing w:line="300" w:lineRule="auto"/>
        <w:ind w:left="851" w:hanging="380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 xml:space="preserve">nr NIP </w:t>
      </w:r>
      <w:r w:rsidR="005F37F4">
        <w:rPr>
          <w:rFonts w:cstheme="minorHAnsi"/>
          <w:color w:val="000000"/>
          <w:lang w:eastAsia="pl-PL" w:bidi="pl-PL"/>
        </w:rPr>
        <w:t xml:space="preserve">/ PESEL </w:t>
      </w:r>
      <w:r w:rsidR="00267901" w:rsidRPr="00267901">
        <w:rPr>
          <w:rFonts w:cstheme="minorHAnsi"/>
          <w:color w:val="000000"/>
          <w:lang w:eastAsia="pl-PL" w:bidi="pl-PL"/>
        </w:rPr>
        <w:t>wystawcy dokumentu;</w:t>
      </w:r>
    </w:p>
    <w:p w:rsidR="00267901" w:rsidRPr="00267901" w:rsidRDefault="00267901" w:rsidP="00D527CA">
      <w:pPr>
        <w:pStyle w:val="Teksttreci0"/>
        <w:widowControl w:val="0"/>
        <w:numPr>
          <w:ilvl w:val="0"/>
          <w:numId w:val="15"/>
        </w:numPr>
        <w:shd w:val="clear" w:color="auto" w:fill="auto"/>
        <w:spacing w:line="300" w:lineRule="auto"/>
        <w:ind w:left="851" w:hanging="38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kwotę netto i brutto dokumentu.</w:t>
      </w:r>
    </w:p>
    <w:p w:rsidR="00267901" w:rsidRPr="00267901" w:rsidRDefault="00267901" w:rsidP="00D527CA">
      <w:pPr>
        <w:pStyle w:val="Teksttreci0"/>
        <w:widowControl w:val="0"/>
        <w:numPr>
          <w:ilvl w:val="0"/>
          <w:numId w:val="14"/>
        </w:numPr>
        <w:shd w:val="clear" w:color="auto" w:fill="auto"/>
        <w:spacing w:line="300" w:lineRule="auto"/>
        <w:ind w:left="426" w:right="80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 xml:space="preserve">Po zakończeniu realizacji wniosku, </w:t>
      </w:r>
      <w:r w:rsidR="00D527CA">
        <w:rPr>
          <w:rFonts w:cstheme="minorHAnsi"/>
          <w:color w:val="000000"/>
          <w:lang w:eastAsia="pl-PL" w:bidi="pl-PL"/>
        </w:rPr>
        <w:t>wnioskodawca</w:t>
      </w:r>
      <w:r w:rsidRPr="00267901">
        <w:rPr>
          <w:rFonts w:cstheme="minorHAnsi"/>
          <w:color w:val="000000"/>
          <w:lang w:eastAsia="pl-PL" w:bidi="pl-PL"/>
        </w:rPr>
        <w:t xml:space="preserve"> potwierdza zakończenie realizacji danego wniosku.</w:t>
      </w:r>
    </w:p>
    <w:p w:rsidR="00267901" w:rsidRPr="0047322F" w:rsidRDefault="00267901" w:rsidP="00D527CA">
      <w:pPr>
        <w:pStyle w:val="Teksttreci0"/>
        <w:widowControl w:val="0"/>
        <w:numPr>
          <w:ilvl w:val="0"/>
          <w:numId w:val="14"/>
        </w:numPr>
        <w:shd w:val="clear" w:color="auto" w:fill="auto"/>
        <w:spacing w:after="240" w:line="300" w:lineRule="auto"/>
        <w:ind w:left="426" w:right="80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Wniosek, którego realizacja została zakończona znajduje się w zakładce „</w:t>
      </w:r>
      <w:r w:rsidR="00D527CA">
        <w:rPr>
          <w:rFonts w:cstheme="minorHAnsi"/>
          <w:color w:val="000000"/>
          <w:lang w:eastAsia="pl-PL" w:bidi="pl-PL"/>
        </w:rPr>
        <w:t>ARCHIWUM</w:t>
      </w:r>
      <w:r w:rsidRPr="00267901">
        <w:rPr>
          <w:rFonts w:cstheme="minorHAnsi"/>
          <w:color w:val="000000"/>
          <w:lang w:eastAsia="pl-PL" w:bidi="pl-PL"/>
        </w:rPr>
        <w:t>”.</w:t>
      </w:r>
    </w:p>
    <w:p w:rsidR="0047322F" w:rsidRPr="00267901" w:rsidRDefault="0047322F" w:rsidP="0047322F">
      <w:pPr>
        <w:pStyle w:val="Teksttreci0"/>
        <w:shd w:val="clear" w:color="auto" w:fill="auto"/>
        <w:spacing w:line="300" w:lineRule="auto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lastRenderedPageBreak/>
        <w:t>Postanowienia ogólne:</w:t>
      </w:r>
    </w:p>
    <w:p w:rsidR="0047322F" w:rsidRPr="00267901" w:rsidRDefault="0047322F" w:rsidP="0047322F">
      <w:pPr>
        <w:pStyle w:val="Teksttreci0"/>
        <w:widowControl w:val="0"/>
        <w:numPr>
          <w:ilvl w:val="0"/>
          <w:numId w:val="20"/>
        </w:numPr>
        <w:shd w:val="clear" w:color="auto" w:fill="auto"/>
        <w:spacing w:line="300" w:lineRule="auto"/>
        <w:ind w:left="426" w:right="860" w:hanging="32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Każda osoba rozpatrująca wniosek ma możliwość anulowania wniosku ze względu na jego błędne</w:t>
      </w:r>
      <w:r>
        <w:rPr>
          <w:rFonts w:cstheme="minorHAnsi"/>
          <w:color w:val="000000"/>
          <w:lang w:eastAsia="pl-PL" w:bidi="pl-PL"/>
        </w:rPr>
        <w:t xml:space="preserve"> złożenie lub skierowania wniosku do korekty do wnioskodawcy. W takim przypadku o</w:t>
      </w:r>
      <w:r w:rsidRPr="00267901">
        <w:rPr>
          <w:rFonts w:cstheme="minorHAnsi"/>
          <w:color w:val="000000"/>
          <w:lang w:eastAsia="pl-PL" w:bidi="pl-PL"/>
        </w:rPr>
        <w:t xml:space="preserve">dpowiednia informacja przesyłana jest drogą elektroniczną do </w:t>
      </w:r>
      <w:r>
        <w:rPr>
          <w:rFonts w:cstheme="minorHAnsi"/>
          <w:color w:val="000000"/>
          <w:lang w:eastAsia="pl-PL" w:bidi="pl-PL"/>
        </w:rPr>
        <w:t>wnioskodawcy.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 xml:space="preserve">Anulowany </w:t>
      </w:r>
      <w:r w:rsidRPr="00267901">
        <w:rPr>
          <w:rFonts w:cstheme="minorHAnsi"/>
          <w:color w:val="000000"/>
          <w:lang w:eastAsia="pl-PL" w:bidi="pl-PL"/>
        </w:rPr>
        <w:t>wniosek nie jest już dalej rozpatrywany.</w:t>
      </w:r>
    </w:p>
    <w:p w:rsidR="0047322F" w:rsidRPr="0047322F" w:rsidRDefault="0047322F" w:rsidP="0047322F">
      <w:pPr>
        <w:pStyle w:val="Teksttreci0"/>
        <w:widowControl w:val="0"/>
        <w:numPr>
          <w:ilvl w:val="0"/>
          <w:numId w:val="20"/>
        </w:numPr>
        <w:shd w:val="clear" w:color="auto" w:fill="auto"/>
        <w:spacing w:after="240" w:line="300" w:lineRule="auto"/>
        <w:ind w:left="426" w:right="860" w:hanging="320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>Każdy użytkownik</w:t>
      </w:r>
      <w:r w:rsidRPr="00267901">
        <w:rPr>
          <w:rFonts w:cstheme="minorHAnsi"/>
          <w:color w:val="000000"/>
          <w:lang w:eastAsia="pl-PL" w:bidi="pl-PL"/>
        </w:rPr>
        <w:t xml:space="preserve"> ma możliwość sprawdzenia aktualnego statusu wniosk</w:t>
      </w:r>
      <w:r>
        <w:rPr>
          <w:rFonts w:cstheme="minorHAnsi"/>
          <w:color w:val="000000"/>
          <w:lang w:eastAsia="pl-PL" w:bidi="pl-PL"/>
        </w:rPr>
        <w:t xml:space="preserve">u złożonego do danej komórki merytorycznej </w:t>
      </w:r>
      <w:r w:rsidRPr="00267901">
        <w:rPr>
          <w:rFonts w:cstheme="minorHAnsi"/>
          <w:color w:val="000000"/>
          <w:lang w:eastAsia="pl-PL" w:bidi="pl-PL"/>
        </w:rPr>
        <w:t xml:space="preserve">po </w:t>
      </w:r>
      <w:r>
        <w:rPr>
          <w:rFonts w:cstheme="minorHAnsi"/>
          <w:color w:val="000000"/>
          <w:lang w:eastAsia="pl-PL" w:bidi="pl-PL"/>
        </w:rPr>
        <w:t>wejściu do</w:t>
      </w:r>
      <w:r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Aplikacji.</w:t>
      </w:r>
    </w:p>
    <w:p w:rsidR="00267901" w:rsidRPr="00267901" w:rsidRDefault="00267901" w:rsidP="00267901">
      <w:pPr>
        <w:pStyle w:val="Nagwek10"/>
        <w:keepNext/>
        <w:keepLines/>
        <w:widowControl w:val="0"/>
        <w:numPr>
          <w:ilvl w:val="0"/>
          <w:numId w:val="4"/>
        </w:numPr>
        <w:shd w:val="clear" w:color="auto" w:fill="auto"/>
        <w:tabs>
          <w:tab w:val="left" w:pos="1229"/>
        </w:tabs>
        <w:spacing w:after="240" w:line="300" w:lineRule="auto"/>
        <w:ind w:left="740" w:firstLine="20"/>
        <w:jc w:val="left"/>
        <w:rPr>
          <w:rFonts w:cstheme="minorHAnsi"/>
        </w:rPr>
      </w:pPr>
      <w:bookmarkStart w:id="11" w:name="bookmark36"/>
      <w:r w:rsidRPr="00267901">
        <w:rPr>
          <w:rFonts w:cstheme="minorHAnsi"/>
          <w:color w:val="000000"/>
          <w:lang w:eastAsia="pl-PL" w:bidi="pl-PL"/>
        </w:rPr>
        <w:t xml:space="preserve">Rejestr </w:t>
      </w:r>
      <w:r w:rsidR="00B51E83">
        <w:rPr>
          <w:rFonts w:cstheme="minorHAnsi"/>
          <w:color w:val="000000"/>
          <w:lang w:eastAsia="pl-PL" w:bidi="pl-PL"/>
        </w:rPr>
        <w:t xml:space="preserve">udzielonych </w:t>
      </w:r>
      <w:r w:rsidRPr="00267901">
        <w:rPr>
          <w:rFonts w:cstheme="minorHAnsi"/>
          <w:color w:val="000000"/>
          <w:lang w:eastAsia="pl-PL" w:bidi="pl-PL"/>
        </w:rPr>
        <w:t>zamówień</w:t>
      </w:r>
      <w:bookmarkEnd w:id="11"/>
    </w:p>
    <w:p w:rsidR="00267901" w:rsidRPr="00267901" w:rsidRDefault="00B51E83" w:rsidP="00D527CA">
      <w:pPr>
        <w:pStyle w:val="Teksttreci0"/>
        <w:shd w:val="clear" w:color="auto" w:fill="auto"/>
        <w:spacing w:after="240" w:line="300" w:lineRule="auto"/>
        <w:jc w:val="left"/>
        <w:rPr>
          <w:rFonts w:cstheme="minorHAnsi"/>
        </w:rPr>
      </w:pPr>
      <w:r>
        <w:rPr>
          <w:rFonts w:cstheme="minorHAnsi"/>
          <w:color w:val="000000"/>
          <w:lang w:eastAsia="pl-PL" w:bidi="pl-PL"/>
        </w:rPr>
        <w:t>Aplikacja na podstawie danych wpisanych do poszczególnych</w:t>
      </w:r>
      <w:r w:rsidR="00267901" w:rsidRPr="00267901">
        <w:rPr>
          <w:rFonts w:cstheme="minorHAnsi"/>
          <w:color w:val="000000"/>
          <w:lang w:eastAsia="pl-PL" w:bidi="pl-PL"/>
        </w:rPr>
        <w:t xml:space="preserve"> </w:t>
      </w:r>
      <w:r>
        <w:rPr>
          <w:rFonts w:cstheme="minorHAnsi"/>
          <w:color w:val="000000"/>
          <w:lang w:eastAsia="pl-PL" w:bidi="pl-PL"/>
        </w:rPr>
        <w:t>wniosków umożliwia wygenerowanie raportu udzielonych zamówień</w:t>
      </w:r>
      <w:r w:rsidR="00267901" w:rsidRPr="00267901">
        <w:rPr>
          <w:rFonts w:cstheme="minorHAnsi"/>
          <w:color w:val="000000"/>
          <w:lang w:eastAsia="pl-PL" w:bidi="pl-PL"/>
        </w:rPr>
        <w:t>.</w:t>
      </w:r>
    </w:p>
    <w:p w:rsidR="00267901" w:rsidRPr="00267901" w:rsidRDefault="00267901" w:rsidP="00267901">
      <w:pPr>
        <w:pStyle w:val="Nagwek10"/>
        <w:keepNext/>
        <w:keepLines/>
        <w:widowControl w:val="0"/>
        <w:numPr>
          <w:ilvl w:val="0"/>
          <w:numId w:val="4"/>
        </w:numPr>
        <w:shd w:val="clear" w:color="auto" w:fill="auto"/>
        <w:tabs>
          <w:tab w:val="left" w:pos="1237"/>
        </w:tabs>
        <w:spacing w:after="240" w:line="300" w:lineRule="auto"/>
        <w:ind w:left="740" w:firstLine="20"/>
        <w:jc w:val="left"/>
        <w:rPr>
          <w:rFonts w:cstheme="minorHAnsi"/>
        </w:rPr>
      </w:pPr>
      <w:bookmarkStart w:id="12" w:name="bookmark37"/>
      <w:r w:rsidRPr="00267901">
        <w:rPr>
          <w:rFonts w:cstheme="minorHAnsi"/>
          <w:color w:val="000000"/>
          <w:lang w:eastAsia="pl-PL" w:bidi="pl-PL"/>
        </w:rPr>
        <w:t>Wydruk wniosku złożonego w aplikacji</w:t>
      </w:r>
      <w:bookmarkEnd w:id="12"/>
    </w:p>
    <w:p w:rsidR="00E9675B" w:rsidRPr="00267901" w:rsidRDefault="00267901" w:rsidP="00D527CA">
      <w:pPr>
        <w:pStyle w:val="Teksttreci0"/>
        <w:shd w:val="clear" w:color="auto" w:fill="auto"/>
        <w:spacing w:after="240" w:line="300" w:lineRule="auto"/>
        <w:ind w:right="800"/>
        <w:jc w:val="left"/>
        <w:rPr>
          <w:rFonts w:cstheme="minorHAnsi"/>
        </w:rPr>
      </w:pPr>
      <w:r w:rsidRPr="00267901">
        <w:rPr>
          <w:rFonts w:cstheme="minorHAnsi"/>
          <w:color w:val="000000"/>
          <w:lang w:eastAsia="pl-PL" w:bidi="pl-PL"/>
        </w:rPr>
        <w:t>Aplikacja „Wnioski” umożliwia dokonanie wydruku wniosku w sposób zapewniający identyfikację pracownika składającego wniosek oraz wszystkich pracowników akceptujących / anulujących wniosek. Wydruk wniosku zawiera datę złożenia wniosku i datę akceptacji wniosku przez Dyrektora Zespołu.</w:t>
      </w:r>
    </w:p>
    <w:sectPr w:rsidR="00E9675B" w:rsidRPr="00267901" w:rsidSect="000B0C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C0A" w:rsidRDefault="000B0C0A" w:rsidP="000B0C0A">
      <w:r>
        <w:separator/>
      </w:r>
    </w:p>
  </w:endnote>
  <w:endnote w:type="continuationSeparator" w:id="0">
    <w:p w:rsidR="000B0C0A" w:rsidRDefault="000B0C0A" w:rsidP="000B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302" w:rsidRDefault="00DE63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302" w:rsidRDefault="00DE63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302" w:rsidRDefault="00DE63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C0A" w:rsidRDefault="000B0C0A" w:rsidP="000B0C0A">
      <w:r>
        <w:separator/>
      </w:r>
    </w:p>
  </w:footnote>
  <w:footnote w:type="continuationSeparator" w:id="0">
    <w:p w:rsidR="000B0C0A" w:rsidRDefault="000B0C0A" w:rsidP="000B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302" w:rsidRDefault="00DE63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302" w:rsidRDefault="00DE63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22F" w:rsidRPr="00A4370B" w:rsidRDefault="0047322F" w:rsidP="0047322F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>Załącznik nr 4</w:t>
    </w:r>
    <w:r w:rsidRPr="00A4370B">
      <w:rPr>
        <w:rFonts w:asciiTheme="minorHAnsi" w:hAnsiTheme="minorHAnsi" w:cstheme="minorHAnsi"/>
      </w:rPr>
      <w:br/>
      <w:t>do Regulaminu udzielania zamówień publicznych</w:t>
    </w:r>
  </w:p>
  <w:p w:rsidR="0047322F" w:rsidRPr="00A4370B" w:rsidRDefault="0047322F" w:rsidP="0047322F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wprowadzonego zarządzeniem nr </w:t>
    </w:r>
    <w:r w:rsidR="00DE6302">
      <w:rPr>
        <w:rFonts w:asciiTheme="minorHAnsi" w:hAnsiTheme="minorHAnsi" w:cstheme="minorHAnsi"/>
      </w:rPr>
      <w:t>7/</w:t>
    </w:r>
    <w:r w:rsidRPr="00A4370B">
      <w:rPr>
        <w:rFonts w:asciiTheme="minorHAnsi" w:hAnsiTheme="minorHAnsi" w:cstheme="minorHAnsi"/>
      </w:rPr>
      <w:t>2026</w:t>
    </w:r>
  </w:p>
  <w:p w:rsidR="0047322F" w:rsidRPr="00A4370B" w:rsidRDefault="0047322F" w:rsidP="0047322F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Dyrektora Zespołu Żłobków m.st. </w:t>
    </w:r>
    <w:bookmarkStart w:id="13" w:name="_GoBack"/>
    <w:r w:rsidRPr="00A4370B">
      <w:rPr>
        <w:rFonts w:asciiTheme="minorHAnsi" w:hAnsiTheme="minorHAnsi" w:cstheme="minorHAnsi"/>
      </w:rPr>
      <w:t xml:space="preserve">Warszawy </w:t>
    </w:r>
    <w:bookmarkEnd w:id="13"/>
  </w:p>
  <w:p w:rsidR="000B0C0A" w:rsidRPr="00A4370B" w:rsidRDefault="0047322F" w:rsidP="0047322F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 </w:t>
    </w:r>
    <w:r w:rsidR="00FD3A18">
      <w:rPr>
        <w:rFonts w:asciiTheme="minorHAnsi" w:hAnsiTheme="minorHAnsi" w:cstheme="minorHAnsi"/>
      </w:rPr>
      <w:t>9</w:t>
    </w:r>
    <w:r w:rsidRPr="00A4370B">
      <w:rPr>
        <w:rFonts w:asciiTheme="minorHAnsi" w:hAnsiTheme="minorHAnsi" w:cstheme="minorHAnsi"/>
      </w:rPr>
      <w:t xml:space="preserve"> </w:t>
    </w:r>
    <w:r w:rsidR="00FD3A18">
      <w:rPr>
        <w:rFonts w:asciiTheme="minorHAnsi" w:hAnsiTheme="minorHAnsi" w:cstheme="minorHAnsi"/>
      </w:rPr>
      <w:t>lutego</w:t>
    </w:r>
    <w:r w:rsidRPr="00A4370B">
      <w:rPr>
        <w:rFonts w:asciiTheme="minorHAnsi" w:hAnsiTheme="minorHAnsi" w:cstheme="minorHAnsi"/>
      </w:rPr>
      <w:t xml:space="preserve"> 2026 r.</w:t>
    </w:r>
  </w:p>
  <w:p w:rsidR="000B0C0A" w:rsidRPr="0047322F" w:rsidRDefault="000B0C0A">
    <w:pPr>
      <w:pStyle w:val="Nagwek"/>
      <w:rPr>
        <w:rFonts w:asciiTheme="majorHAnsi" w:hAnsiTheme="maj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33098"/>
    <w:multiLevelType w:val="multilevel"/>
    <w:tmpl w:val="03CE3324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62248F"/>
    <w:multiLevelType w:val="multilevel"/>
    <w:tmpl w:val="7004C2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637A2"/>
    <w:multiLevelType w:val="multilevel"/>
    <w:tmpl w:val="4EA6B6E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5632AD"/>
    <w:multiLevelType w:val="multilevel"/>
    <w:tmpl w:val="87E49E2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091DA8"/>
    <w:multiLevelType w:val="multilevel"/>
    <w:tmpl w:val="CDB29BF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1B2D78"/>
    <w:multiLevelType w:val="multilevel"/>
    <w:tmpl w:val="F20E9DEE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2C46C6"/>
    <w:multiLevelType w:val="multilevel"/>
    <w:tmpl w:val="D2CA25C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C405A5"/>
    <w:multiLevelType w:val="hybridMultilevel"/>
    <w:tmpl w:val="7CECDD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F45C05"/>
    <w:multiLevelType w:val="multilevel"/>
    <w:tmpl w:val="46860A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D4047C"/>
    <w:multiLevelType w:val="multilevel"/>
    <w:tmpl w:val="C3506D4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2A3BBD"/>
    <w:multiLevelType w:val="multilevel"/>
    <w:tmpl w:val="E5047FB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3C167E"/>
    <w:multiLevelType w:val="multilevel"/>
    <w:tmpl w:val="4F5A9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8816A5"/>
    <w:multiLevelType w:val="hybridMultilevel"/>
    <w:tmpl w:val="D9BC8D7E"/>
    <w:lvl w:ilvl="0" w:tplc="04150011">
      <w:start w:val="1"/>
      <w:numFmt w:val="decimal"/>
      <w:lvlText w:val="%1)"/>
      <w:lvlJc w:val="left"/>
      <w:pPr>
        <w:ind w:left="2260" w:hanging="360"/>
      </w:pPr>
    </w:lvl>
    <w:lvl w:ilvl="1" w:tplc="04150019" w:tentative="1">
      <w:start w:val="1"/>
      <w:numFmt w:val="lowerLetter"/>
      <w:lvlText w:val="%2."/>
      <w:lvlJc w:val="left"/>
      <w:pPr>
        <w:ind w:left="2980" w:hanging="360"/>
      </w:pPr>
    </w:lvl>
    <w:lvl w:ilvl="2" w:tplc="0415001B" w:tentative="1">
      <w:start w:val="1"/>
      <w:numFmt w:val="lowerRoman"/>
      <w:lvlText w:val="%3."/>
      <w:lvlJc w:val="right"/>
      <w:pPr>
        <w:ind w:left="3700" w:hanging="180"/>
      </w:pPr>
    </w:lvl>
    <w:lvl w:ilvl="3" w:tplc="0415000F" w:tentative="1">
      <w:start w:val="1"/>
      <w:numFmt w:val="decimal"/>
      <w:lvlText w:val="%4."/>
      <w:lvlJc w:val="left"/>
      <w:pPr>
        <w:ind w:left="4420" w:hanging="360"/>
      </w:pPr>
    </w:lvl>
    <w:lvl w:ilvl="4" w:tplc="04150019" w:tentative="1">
      <w:start w:val="1"/>
      <w:numFmt w:val="lowerLetter"/>
      <w:lvlText w:val="%5."/>
      <w:lvlJc w:val="left"/>
      <w:pPr>
        <w:ind w:left="5140" w:hanging="360"/>
      </w:pPr>
    </w:lvl>
    <w:lvl w:ilvl="5" w:tplc="0415001B" w:tentative="1">
      <w:start w:val="1"/>
      <w:numFmt w:val="lowerRoman"/>
      <w:lvlText w:val="%6."/>
      <w:lvlJc w:val="right"/>
      <w:pPr>
        <w:ind w:left="5860" w:hanging="180"/>
      </w:pPr>
    </w:lvl>
    <w:lvl w:ilvl="6" w:tplc="0415000F" w:tentative="1">
      <w:start w:val="1"/>
      <w:numFmt w:val="decimal"/>
      <w:lvlText w:val="%7."/>
      <w:lvlJc w:val="left"/>
      <w:pPr>
        <w:ind w:left="6580" w:hanging="360"/>
      </w:pPr>
    </w:lvl>
    <w:lvl w:ilvl="7" w:tplc="04150019" w:tentative="1">
      <w:start w:val="1"/>
      <w:numFmt w:val="lowerLetter"/>
      <w:lvlText w:val="%8."/>
      <w:lvlJc w:val="left"/>
      <w:pPr>
        <w:ind w:left="7300" w:hanging="360"/>
      </w:pPr>
    </w:lvl>
    <w:lvl w:ilvl="8" w:tplc="0415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13" w15:restartNumberingAfterBreak="0">
    <w:nsid w:val="44900AB7"/>
    <w:multiLevelType w:val="multilevel"/>
    <w:tmpl w:val="C2220D7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287A7F"/>
    <w:multiLevelType w:val="hybridMultilevel"/>
    <w:tmpl w:val="40021DB6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96B13"/>
    <w:multiLevelType w:val="hybridMultilevel"/>
    <w:tmpl w:val="F97ED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B1383F"/>
    <w:multiLevelType w:val="hybridMultilevel"/>
    <w:tmpl w:val="1C9CD05C"/>
    <w:lvl w:ilvl="0" w:tplc="0415000F">
      <w:start w:val="1"/>
      <w:numFmt w:val="decimal"/>
      <w:lvlText w:val="%1."/>
      <w:lvlJc w:val="left"/>
      <w:pPr>
        <w:ind w:left="1849" w:hanging="360"/>
      </w:pPr>
    </w:lvl>
    <w:lvl w:ilvl="1" w:tplc="04150019" w:tentative="1">
      <w:start w:val="1"/>
      <w:numFmt w:val="lowerLetter"/>
      <w:lvlText w:val="%2."/>
      <w:lvlJc w:val="left"/>
      <w:pPr>
        <w:ind w:left="2569" w:hanging="360"/>
      </w:pPr>
    </w:lvl>
    <w:lvl w:ilvl="2" w:tplc="0415001B" w:tentative="1">
      <w:start w:val="1"/>
      <w:numFmt w:val="lowerRoman"/>
      <w:lvlText w:val="%3."/>
      <w:lvlJc w:val="right"/>
      <w:pPr>
        <w:ind w:left="3289" w:hanging="180"/>
      </w:pPr>
    </w:lvl>
    <w:lvl w:ilvl="3" w:tplc="0415000F" w:tentative="1">
      <w:start w:val="1"/>
      <w:numFmt w:val="decimal"/>
      <w:lvlText w:val="%4."/>
      <w:lvlJc w:val="left"/>
      <w:pPr>
        <w:ind w:left="4009" w:hanging="360"/>
      </w:pPr>
    </w:lvl>
    <w:lvl w:ilvl="4" w:tplc="04150019" w:tentative="1">
      <w:start w:val="1"/>
      <w:numFmt w:val="lowerLetter"/>
      <w:lvlText w:val="%5."/>
      <w:lvlJc w:val="left"/>
      <w:pPr>
        <w:ind w:left="4729" w:hanging="360"/>
      </w:pPr>
    </w:lvl>
    <w:lvl w:ilvl="5" w:tplc="0415001B" w:tentative="1">
      <w:start w:val="1"/>
      <w:numFmt w:val="lowerRoman"/>
      <w:lvlText w:val="%6."/>
      <w:lvlJc w:val="right"/>
      <w:pPr>
        <w:ind w:left="5449" w:hanging="180"/>
      </w:pPr>
    </w:lvl>
    <w:lvl w:ilvl="6" w:tplc="0415000F" w:tentative="1">
      <w:start w:val="1"/>
      <w:numFmt w:val="decimal"/>
      <w:lvlText w:val="%7."/>
      <w:lvlJc w:val="left"/>
      <w:pPr>
        <w:ind w:left="6169" w:hanging="360"/>
      </w:pPr>
    </w:lvl>
    <w:lvl w:ilvl="7" w:tplc="04150019" w:tentative="1">
      <w:start w:val="1"/>
      <w:numFmt w:val="lowerLetter"/>
      <w:lvlText w:val="%8."/>
      <w:lvlJc w:val="left"/>
      <w:pPr>
        <w:ind w:left="6889" w:hanging="360"/>
      </w:pPr>
    </w:lvl>
    <w:lvl w:ilvl="8" w:tplc="0415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17" w15:restartNumberingAfterBreak="0">
    <w:nsid w:val="66AD3A81"/>
    <w:multiLevelType w:val="multilevel"/>
    <w:tmpl w:val="BBDC9074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5B26C5"/>
    <w:multiLevelType w:val="multilevel"/>
    <w:tmpl w:val="818EC7DE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5CC7572"/>
    <w:multiLevelType w:val="multilevel"/>
    <w:tmpl w:val="C24C4F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486B54"/>
    <w:multiLevelType w:val="multilevel"/>
    <w:tmpl w:val="6584F79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261D38"/>
    <w:multiLevelType w:val="hybridMultilevel"/>
    <w:tmpl w:val="341A52CA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1"/>
  </w:num>
  <w:num w:numId="4">
    <w:abstractNumId w:val="18"/>
  </w:num>
  <w:num w:numId="5">
    <w:abstractNumId w:val="8"/>
  </w:num>
  <w:num w:numId="6">
    <w:abstractNumId w:val="3"/>
  </w:num>
  <w:num w:numId="7">
    <w:abstractNumId w:val="2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9"/>
  </w:num>
  <w:num w:numId="17">
    <w:abstractNumId w:val="0"/>
  </w:num>
  <w:num w:numId="18">
    <w:abstractNumId w:val="12"/>
  </w:num>
  <w:num w:numId="19">
    <w:abstractNumId w:val="14"/>
  </w:num>
  <w:num w:numId="20">
    <w:abstractNumId w:val="4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797"/>
    <w:rsid w:val="000B0C0A"/>
    <w:rsid w:val="001B5AA0"/>
    <w:rsid w:val="001E357F"/>
    <w:rsid w:val="00267901"/>
    <w:rsid w:val="00380354"/>
    <w:rsid w:val="003C084D"/>
    <w:rsid w:val="0047322F"/>
    <w:rsid w:val="005D6025"/>
    <w:rsid w:val="005F37F4"/>
    <w:rsid w:val="00601370"/>
    <w:rsid w:val="00635ED2"/>
    <w:rsid w:val="00802EF1"/>
    <w:rsid w:val="00857C8C"/>
    <w:rsid w:val="00912797"/>
    <w:rsid w:val="00A4370B"/>
    <w:rsid w:val="00B51E83"/>
    <w:rsid w:val="00C1643B"/>
    <w:rsid w:val="00D00341"/>
    <w:rsid w:val="00D527CA"/>
    <w:rsid w:val="00DC3A62"/>
    <w:rsid w:val="00DE6302"/>
    <w:rsid w:val="00FD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1DFE"/>
  <w15:docId w15:val="{6DC21AB6-5AA2-43E8-951D-405D6742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2E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02EF1"/>
    <w:pPr>
      <w:widowControl w:val="0"/>
      <w:ind w:right="-2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2E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B5AA0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5AA0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1B5AA0"/>
    <w:rPr>
      <w:rFonts w:eastAsia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1B5AA0"/>
    <w:pPr>
      <w:shd w:val="clear" w:color="auto" w:fill="FFFFFF"/>
      <w:overflowPunct/>
      <w:autoSpaceDE/>
      <w:autoSpaceDN/>
      <w:adjustRightInd/>
      <w:ind w:left="400"/>
      <w:jc w:val="center"/>
      <w:textAlignment w:val="auto"/>
      <w:outlineLvl w:val="0"/>
    </w:pPr>
    <w:rPr>
      <w:rFonts w:asciiTheme="minorHAnsi" w:hAnsiTheme="minorHAnsi"/>
      <w:b/>
      <w:bCs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D60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267901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67901"/>
    <w:pPr>
      <w:widowControl w:val="0"/>
      <w:shd w:val="clear" w:color="auto" w:fill="FFFFFF"/>
      <w:overflowPunct/>
      <w:autoSpaceDE/>
      <w:autoSpaceDN/>
      <w:adjustRightInd/>
      <w:spacing w:after="130"/>
      <w:ind w:left="580"/>
      <w:textAlignment w:val="auto"/>
    </w:pPr>
    <w:rPr>
      <w:rFonts w:ascii="Arial" w:eastAsia="Arial" w:hAnsi="Arial" w:cs="Arial"/>
      <w:sz w:val="12"/>
      <w:szCs w:val="1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5ED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5E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5E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zlobki.waw.pl/wnioski_oraz_po_wybraniu_opcji_%e2%80%9ez%c5%82%c3%b3%c5%bc_wniosek%e2%80%9d,_wype%c5%82niawszystkie_pola_konieczne_do_z%c5%82o%c5%bcenia_wniosku,_wskazuj%c4%85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14</cp:revision>
  <dcterms:created xsi:type="dcterms:W3CDTF">2017-05-26T07:31:00Z</dcterms:created>
  <dcterms:modified xsi:type="dcterms:W3CDTF">2026-02-09T13:07:00Z</dcterms:modified>
</cp:coreProperties>
</file>